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E2225" w14:textId="77777777" w:rsidR="00F05D2F" w:rsidRDefault="007107A9" w:rsidP="005E1DD9">
      <w:pPr>
        <w:pStyle w:val="Default"/>
        <w:tabs>
          <w:tab w:val="left" w:pos="6237"/>
        </w:tabs>
        <w:spacing w:line="276" w:lineRule="auto"/>
        <w:rPr>
          <w:lang w:val="en-US"/>
        </w:rPr>
      </w:pPr>
      <w:r>
        <w:rPr>
          <w:lang w:val="en-US"/>
        </w:rPr>
        <w:tab/>
      </w:r>
      <w:r>
        <w:rPr>
          <w:lang w:val="en-US"/>
        </w:rPr>
        <w:tab/>
      </w:r>
      <w:r>
        <w:rPr>
          <w:lang w:val="en-US"/>
        </w:rPr>
        <w:tab/>
      </w:r>
    </w:p>
    <w:p w14:paraId="79F1187F" w14:textId="77777777" w:rsidR="005E1DD9" w:rsidRDefault="005E1DD9" w:rsidP="005E1DD9">
      <w:pPr>
        <w:pStyle w:val="DATUMvrref"/>
        <w:spacing w:line="276" w:lineRule="auto"/>
        <w:rPr>
          <w:b/>
          <w:sz w:val="28"/>
          <w:szCs w:val="28"/>
        </w:rPr>
      </w:pPr>
      <w:r w:rsidRPr="005E1DD9">
        <w:rPr>
          <w:b/>
          <w:sz w:val="28"/>
          <w:szCs w:val="28"/>
        </w:rPr>
        <w:t xml:space="preserve">Förslag till årsmötet på en instruktion </w:t>
      </w:r>
      <w:r>
        <w:rPr>
          <w:b/>
          <w:sz w:val="28"/>
          <w:szCs w:val="28"/>
        </w:rPr>
        <w:t>för föreningens valberedning</w:t>
      </w:r>
    </w:p>
    <w:p w14:paraId="5994F682" w14:textId="77777777" w:rsidR="005E1DD9" w:rsidRPr="005E1DD9" w:rsidRDefault="005E1DD9" w:rsidP="005E1DD9">
      <w:pPr>
        <w:pStyle w:val="DATUMvrref"/>
        <w:spacing w:line="276" w:lineRule="auto"/>
        <w:rPr>
          <w:rFonts w:ascii="Georgia" w:hAnsi="Georgia"/>
          <w:b/>
          <w:sz w:val="28"/>
          <w:szCs w:val="28"/>
        </w:rPr>
      </w:pPr>
    </w:p>
    <w:p w14:paraId="64DE108C" w14:textId="3145B09B" w:rsidR="005E1DD9" w:rsidRPr="005E1DD9" w:rsidRDefault="005E1DD9" w:rsidP="005E1DD9">
      <w:pPr>
        <w:pStyle w:val="DATUMvrref"/>
        <w:spacing w:line="276" w:lineRule="auto"/>
        <w:rPr>
          <w:rFonts w:ascii="Georgia" w:hAnsi="Georgia"/>
          <w:b/>
          <w:sz w:val="28"/>
          <w:szCs w:val="28"/>
        </w:rPr>
      </w:pPr>
      <w:r w:rsidRPr="005E1DD9">
        <w:rPr>
          <w:rFonts w:ascii="Georgia" w:hAnsi="Georgia" w:cs="Arial"/>
          <w:color w:val="3D4353"/>
        </w:rPr>
        <w:t>"Till nästa årsmöte har valberedningen i uppdrag att ta fram ett förslag på en styrelse till vår lokalförening som ska bestå av ordförande, kassör och minst tre ordinarie ledamöter och ersättare. Antalet ska vara udda, ordförande inräknad. Valberedningen ska också ge förslag på två revisorer och två ersättare. Mandattiden är i enlighet med stadgarna.</w:t>
      </w:r>
    </w:p>
    <w:p w14:paraId="362DAE11" w14:textId="77777777" w:rsidR="005E1DD9" w:rsidRPr="005E1DD9" w:rsidRDefault="005E1DD9" w:rsidP="005E1DD9">
      <w:pPr>
        <w:pStyle w:val="Normalwebb"/>
        <w:shd w:val="clear" w:color="auto" w:fill="FEFDFD"/>
        <w:spacing w:line="276" w:lineRule="auto"/>
        <w:rPr>
          <w:rFonts w:ascii="Georgia" w:hAnsi="Georgia" w:cs="Arial"/>
          <w:color w:val="3D4353"/>
        </w:rPr>
      </w:pPr>
      <w:r w:rsidRPr="005E1DD9">
        <w:rPr>
          <w:rFonts w:ascii="Georgia" w:hAnsi="Georgia" w:cs="Arial"/>
          <w:color w:val="3D4353"/>
        </w:rPr>
        <w:t>Ett medskick från årsmötet är att vi redan nu vet att följande roller behöver tillsättas till styrelsen till nästa år: ____.</w:t>
      </w:r>
    </w:p>
    <w:p w14:paraId="117B8889" w14:textId="77777777" w:rsidR="005E1DD9" w:rsidRPr="005E1DD9" w:rsidRDefault="005E1DD9" w:rsidP="005E1DD9">
      <w:pPr>
        <w:pStyle w:val="Normalwebb"/>
        <w:shd w:val="clear" w:color="auto" w:fill="FEFDFD"/>
        <w:spacing w:line="276" w:lineRule="auto"/>
        <w:rPr>
          <w:rFonts w:ascii="Georgia" w:hAnsi="Georgia" w:cs="Arial"/>
          <w:color w:val="3D4353"/>
        </w:rPr>
      </w:pPr>
      <w:r w:rsidRPr="005E1DD9">
        <w:rPr>
          <w:rFonts w:ascii="Georgia" w:hAnsi="Georgia" w:cs="Arial"/>
          <w:color w:val="3D4353"/>
        </w:rPr>
        <w:t>Valberedningens uppdrag är även att i början av perioden ta fram en långsiktig plan för löpande förnyelse i styrelsen utifrån hållbarhet, kompetens och engagemang."</w:t>
      </w:r>
    </w:p>
    <w:p w14:paraId="3BDB6B16" w14:textId="77777777" w:rsidR="007107A9" w:rsidRDefault="007107A9" w:rsidP="005E1DD9">
      <w:pPr>
        <w:pStyle w:val="Default"/>
        <w:tabs>
          <w:tab w:val="left" w:pos="6237"/>
        </w:tabs>
        <w:spacing w:line="276" w:lineRule="auto"/>
      </w:pPr>
    </w:p>
    <w:p w14:paraId="4D529DFC" w14:textId="77777777" w:rsidR="005E1DD9" w:rsidRDefault="00950D57" w:rsidP="005E1DD9">
      <w:pPr>
        <w:pStyle w:val="Default"/>
        <w:tabs>
          <w:tab w:val="left" w:pos="6237"/>
        </w:tabs>
        <w:spacing w:line="276" w:lineRule="auto"/>
        <w:rPr>
          <w:rFonts w:ascii="Georgia" w:hAnsi="Georgia"/>
        </w:rPr>
      </w:pPr>
      <w:r w:rsidRPr="00DE2BF4">
        <w:rPr>
          <w:rFonts w:ascii="Georgia" w:hAnsi="Georgia"/>
          <w:noProof/>
        </w:rPr>
        <w:drawing>
          <wp:anchor distT="0" distB="0" distL="114300" distR="114300" simplePos="0" relativeHeight="251657216" behindDoc="1" locked="1" layoutInCell="1" allowOverlap="1" wp14:anchorId="39EEEB36" wp14:editId="1DC2449F">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1">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1DD9">
        <w:rPr>
          <w:rFonts w:ascii="Georgia" w:hAnsi="Georgia"/>
        </w:rPr>
        <w:t xml:space="preserve">Att kopiera till årsmötet. </w:t>
      </w:r>
    </w:p>
    <w:p w14:paraId="6BA7FB50" w14:textId="3EACB3FB" w:rsidR="0051590D" w:rsidRPr="00DE2BF4" w:rsidRDefault="005E1DD9" w:rsidP="005E1DD9">
      <w:pPr>
        <w:pStyle w:val="Default"/>
        <w:tabs>
          <w:tab w:val="left" w:pos="6237"/>
        </w:tabs>
        <w:spacing w:line="276" w:lineRule="auto"/>
        <w:rPr>
          <w:rFonts w:ascii="Georgia" w:hAnsi="Georgia"/>
        </w:rPr>
      </w:pPr>
      <w:r>
        <w:rPr>
          <w:rFonts w:ascii="Georgia" w:hAnsi="Georgia"/>
        </w:rPr>
        <w:t>Lotta Sondell 2023-10-19</w:t>
      </w:r>
      <w:bookmarkStart w:id="0" w:name="_GoBack"/>
      <w:bookmarkEnd w:id="0"/>
    </w:p>
    <w:sectPr w:rsidR="0051590D" w:rsidRPr="00DE2BF4" w:rsidSect="005E1DD9">
      <w:headerReference w:type="default" r:id="rId12"/>
      <w:footerReference w:type="default" r:id="rId13"/>
      <w:pgSz w:w="11900" w:h="16840"/>
      <w:pgMar w:top="1828" w:right="1977" w:bottom="2268" w:left="156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C389" w14:textId="77777777" w:rsidR="005178FB" w:rsidRDefault="005178FB" w:rsidP="00FD7FE0">
      <w:r>
        <w:separator/>
      </w:r>
    </w:p>
  </w:endnote>
  <w:endnote w:type="continuationSeparator" w:id="0">
    <w:p w14:paraId="625F3124" w14:textId="77777777" w:rsidR="005178FB" w:rsidRDefault="005178FB"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Light">
    <w:altName w:val="Arial"/>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E349" w14:textId="77777777" w:rsidR="00E111A2" w:rsidRDefault="00950D57">
    <w:pPr>
      <w:pStyle w:val="Sidfot"/>
    </w:pPr>
    <w:r>
      <w:rPr>
        <w:lang w:val="sv-SE" w:eastAsia="sv-SE"/>
      </w:rPr>
      <mc:AlternateContent>
        <mc:Choice Requires="wps">
          <w:drawing>
            <wp:anchor distT="0" distB="0" distL="114300" distR="114300" simplePos="0" relativeHeight="251656704" behindDoc="0" locked="0" layoutInCell="1" allowOverlap="1" wp14:anchorId="66C4D5D1" wp14:editId="284BA139">
              <wp:simplePos x="0" y="0"/>
              <wp:positionH relativeFrom="page">
                <wp:posOffset>897728</wp:posOffset>
              </wp:positionH>
              <wp:positionV relativeFrom="page">
                <wp:posOffset>9685655</wp:posOffset>
              </wp:positionV>
              <wp:extent cx="4210493" cy="703699"/>
              <wp:effectExtent l="0" t="0" r="6350" b="7620"/>
              <wp:wrapThrough wrapText="bothSides">
                <wp:wrapPolygon edited="0">
                  <wp:start x="0" y="0"/>
                  <wp:lineTo x="0" y="21444"/>
                  <wp:lineTo x="21567" y="21444"/>
                  <wp:lineTo x="21567" y="0"/>
                  <wp:lineTo x="0" y="0"/>
                </wp:wrapPolygon>
              </wp:wrapThrough>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493" cy="703699"/>
                      </a:xfrm>
                      <a:prstGeom prst="rect">
                        <a:avLst/>
                      </a:prstGeom>
                      <a:noFill/>
                      <a:ln>
                        <a:noFill/>
                      </a:ln>
                    </wps:spPr>
                    <wps:txbx>
                      <w:txbxContent>
                        <w:p w14:paraId="3365B2EB" w14:textId="3C51717B" w:rsidR="00E111A2" w:rsidRPr="00950D57" w:rsidRDefault="00E111A2" w:rsidP="005C351C">
                          <w:pPr>
                            <w:pStyle w:val="Pa1"/>
                            <w:spacing w:line="260" w:lineRule="exact"/>
                            <w:rPr>
                              <w:rFonts w:cs="Myriad Pro"/>
                              <w:color w:val="211D1E"/>
                              <w:sz w:val="16"/>
                              <w:szCs w:val="16"/>
                            </w:rPr>
                          </w:pPr>
                          <w:r w:rsidRPr="00950D57">
                            <w:rPr>
                              <w:rStyle w:val="A1"/>
                              <w:rFonts w:ascii="Myriad Pro Light" w:hAnsi="Myriad Pro Light"/>
                            </w:rPr>
                            <w:t>Riksförbund</w:t>
                          </w:r>
                          <w:r w:rsidR="00CE7327">
                            <w:rPr>
                              <w:rStyle w:val="A1"/>
                              <w:rFonts w:ascii="Myriad Pro Light" w:hAnsi="Myriad Pro Light"/>
                            </w:rPr>
                            <w:t>et</w:t>
                          </w:r>
                          <w:r w:rsidRPr="00950D57">
                            <w:rPr>
                              <w:rStyle w:val="A1"/>
                              <w:rFonts w:ascii="Myriad Pro Light" w:hAnsi="Myriad Pro Light"/>
                            </w:rPr>
                            <w:t xml:space="preserve"> Hjär</w:t>
                          </w:r>
                          <w:r w:rsidR="00950D57" w:rsidRPr="00950D57">
                            <w:rPr>
                              <w:rStyle w:val="A1"/>
                              <w:rFonts w:ascii="Myriad Pro Light" w:hAnsi="Myriad Pro Light"/>
                            </w:rPr>
                            <w:t>t</w:t>
                          </w:r>
                          <w:r w:rsidRPr="00950D57">
                            <w:rPr>
                              <w:rStyle w:val="A1"/>
                              <w:rFonts w:ascii="Myriad Pro Light" w:hAnsi="Myriad Pro Light"/>
                            </w:rPr>
                            <w:t>Lung</w:t>
                          </w:r>
                        </w:p>
                        <w:p w14:paraId="5F8DA2EF" w14:textId="77777777" w:rsidR="00FD7FE0" w:rsidRPr="00950D57" w:rsidRDefault="00E111A2" w:rsidP="00950D5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4D5D1" id="_x0000_t202" coordsize="21600,21600" o:spt="202" path="m,l,21600r21600,l21600,xe">
              <v:stroke joinstyle="miter"/>
              <v:path gradientshapeok="t" o:connecttype="rect"/>
            </v:shapetype>
            <v:shape id="Textruta 2" o:spid="_x0000_s1026" type="#_x0000_t202" style="position:absolute;margin-left:70.7pt;margin-top:762.65pt;width:331.55pt;height:5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" filled="f" stroked="f">
              <v:path arrowok="t"/>
              <v:textbox inset="0,0,0,0">
                <w:txbxContent>
                  <w:p w14:paraId="3365B2EB" w14:textId="3C51717B" w:rsidR="00E111A2" w:rsidRPr="00950D57" w:rsidRDefault="00E111A2" w:rsidP="005C351C">
                    <w:pPr>
                      <w:pStyle w:val="Pa1"/>
                      <w:spacing w:line="260" w:lineRule="exact"/>
                      <w:rPr>
                        <w:rFonts w:cs="Myriad Pro"/>
                        <w:color w:val="211D1E"/>
                        <w:sz w:val="16"/>
                        <w:szCs w:val="16"/>
                      </w:rPr>
                    </w:pPr>
                    <w:r w:rsidRPr="00950D57">
                      <w:rPr>
                        <w:rStyle w:val="A1"/>
                        <w:rFonts w:ascii="Myriad Pro Light" w:hAnsi="Myriad Pro Light"/>
                      </w:rPr>
                      <w:t>Riksförbund</w:t>
                    </w:r>
                    <w:r w:rsidR="00CE7327">
                      <w:rPr>
                        <w:rStyle w:val="A1"/>
                        <w:rFonts w:ascii="Myriad Pro Light" w:hAnsi="Myriad Pro Light"/>
                      </w:rPr>
                      <w:t>et</w:t>
                    </w:r>
                    <w:r w:rsidRPr="00950D57">
                      <w:rPr>
                        <w:rStyle w:val="A1"/>
                        <w:rFonts w:ascii="Myriad Pro Light" w:hAnsi="Myriad Pro Light"/>
                      </w:rPr>
                      <w:t xml:space="preserve"> Hjär</w:t>
                    </w:r>
                    <w:r w:rsidR="00950D57" w:rsidRPr="00950D57">
                      <w:rPr>
                        <w:rStyle w:val="A1"/>
                        <w:rFonts w:ascii="Myriad Pro Light" w:hAnsi="Myriad Pro Light"/>
                      </w:rPr>
                      <w:t>t</w:t>
                    </w:r>
                    <w:r w:rsidRPr="00950D57">
                      <w:rPr>
                        <w:rStyle w:val="A1"/>
                        <w:rFonts w:ascii="Myriad Pro Light" w:hAnsi="Myriad Pro Light"/>
                      </w:rPr>
                      <w:t>Lung</w:t>
                    </w:r>
                  </w:p>
                  <w:p w14:paraId="5F8DA2EF" w14:textId="77777777" w:rsidR="00FD7FE0" w:rsidRPr="00950D57" w:rsidRDefault="00E111A2" w:rsidP="00950D5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D43A" w14:textId="77777777" w:rsidR="005178FB" w:rsidRDefault="005178FB" w:rsidP="00FD7FE0">
      <w:r>
        <w:separator/>
      </w:r>
    </w:p>
  </w:footnote>
  <w:footnote w:type="continuationSeparator" w:id="0">
    <w:p w14:paraId="362381E9" w14:textId="77777777" w:rsidR="005178FB" w:rsidRDefault="005178FB" w:rsidP="00FD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BA0F" w14:textId="77777777" w:rsidR="00FD7FE0" w:rsidRPr="00FC67EB" w:rsidRDefault="00DE2BF4" w:rsidP="00FD7FE0">
    <w:pPr>
      <w:pStyle w:val="Sidhuvud"/>
      <w:ind w:left="-851"/>
      <w:rPr>
        <w:lang w:val="sv-SE"/>
      </w:rPr>
    </w:pPr>
    <w:r>
      <w:rPr>
        <w:lang w:val="sv-SE" w:eastAsia="sv-SE"/>
      </w:rPr>
      <w:drawing>
        <wp:anchor distT="0" distB="0" distL="114300" distR="114300" simplePos="0" relativeHeight="251659264" behindDoc="0" locked="0" layoutInCell="1" allowOverlap="1" wp14:anchorId="0ABB2797" wp14:editId="48EA7CDC">
          <wp:simplePos x="0" y="0"/>
          <wp:positionH relativeFrom="column">
            <wp:posOffset>-866775</wp:posOffset>
          </wp:positionH>
          <wp:positionV relativeFrom="paragraph">
            <wp:posOffset>4445</wp:posOffset>
          </wp:positionV>
          <wp:extent cx="2495550" cy="1181735"/>
          <wp:effectExtent l="0" t="0" r="0" b="0"/>
          <wp:wrapThrough wrapText="bothSides">
            <wp:wrapPolygon edited="0">
              <wp:start x="0" y="0"/>
              <wp:lineTo x="0" y="21240"/>
              <wp:lineTo x="21435" y="21240"/>
              <wp:lineTo x="21435" y="0"/>
              <wp:lineTo x="0" y="0"/>
            </wp:wrapPolygon>
          </wp:wrapThrough>
          <wp:docPr id="5" name="Bildobjekt 5" descr="C:\Users\MarieEkelund\AppData\Local\Microsoft\Windows\INetCache\Content.Word\Riksf_HjartLung_Va╠ênste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eEkelund\AppData\Local\Microsoft\Windows\INetCache\Content.Word\Riksf_HjartLung_Va╠ênster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38"/>
    <w:rsid w:val="000760AA"/>
    <w:rsid w:val="000B25EC"/>
    <w:rsid w:val="000D0B74"/>
    <w:rsid w:val="001B378B"/>
    <w:rsid w:val="001D091E"/>
    <w:rsid w:val="0027641B"/>
    <w:rsid w:val="002E2C0A"/>
    <w:rsid w:val="003436A0"/>
    <w:rsid w:val="003F43AE"/>
    <w:rsid w:val="0040452F"/>
    <w:rsid w:val="004C3DB4"/>
    <w:rsid w:val="005053AE"/>
    <w:rsid w:val="0051590D"/>
    <w:rsid w:val="005178FB"/>
    <w:rsid w:val="00521A3C"/>
    <w:rsid w:val="005C351C"/>
    <w:rsid w:val="005E1DD9"/>
    <w:rsid w:val="00607921"/>
    <w:rsid w:val="0069291A"/>
    <w:rsid w:val="006E03B9"/>
    <w:rsid w:val="007107A9"/>
    <w:rsid w:val="008736EC"/>
    <w:rsid w:val="00924DD5"/>
    <w:rsid w:val="00950D57"/>
    <w:rsid w:val="009F2100"/>
    <w:rsid w:val="00A35941"/>
    <w:rsid w:val="00AD2394"/>
    <w:rsid w:val="00B03B84"/>
    <w:rsid w:val="00B16725"/>
    <w:rsid w:val="00BF70D9"/>
    <w:rsid w:val="00C7350F"/>
    <w:rsid w:val="00C8267B"/>
    <w:rsid w:val="00CE7327"/>
    <w:rsid w:val="00D1462A"/>
    <w:rsid w:val="00DE2BF4"/>
    <w:rsid w:val="00E059D6"/>
    <w:rsid w:val="00E111A2"/>
    <w:rsid w:val="00E747A9"/>
    <w:rsid w:val="00F05D2F"/>
    <w:rsid w:val="00F37584"/>
    <w:rsid w:val="00F91938"/>
    <w:rsid w:val="00FD7FE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78C4C3A"/>
  <w15:chartTrackingRefBased/>
  <w15:docId w15:val="{B0F020A0-B59D-4A4D-98D3-CEFFB41C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B4"/>
    <w:rPr>
      <w:rFonts w:ascii="Myriad Pro" w:eastAsia="Times New Roman" w:hAnsi="Myriad Pro"/>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812EB4"/>
    <w:rPr>
      <w:rFonts w:ascii="Myriad Pro" w:eastAsia="Times New Roman" w:hAnsi="Myriad Pro" w:cs="Times New Roman"/>
      <w:b/>
      <w:bCs/>
      <w:noProof/>
      <w:sz w:val="32"/>
      <w:szCs w:val="32"/>
      <w:lang w:eastAsia="ja-JP"/>
    </w:rPr>
  </w:style>
  <w:style w:type="character" w:customStyle="1" w:styleId="Rubrik2Char">
    <w:name w:val="Rubrik 2 Char"/>
    <w:link w:val="Rubrik2"/>
    <w:rsid w:val="00812EB4"/>
    <w:rPr>
      <w:rFonts w:ascii="Myriad Pro" w:eastAsia="Times New Roman" w:hAnsi="Myriad Pro" w:cs="Times New Roman"/>
      <w:b/>
      <w:noProof/>
      <w:sz w:val="28"/>
      <w:szCs w:val="26"/>
      <w:lang w:eastAsia="ja-JP"/>
    </w:rPr>
  </w:style>
  <w:style w:type="character" w:customStyle="1" w:styleId="Rubrik3Char">
    <w:name w:val="Rubrik 3 Char"/>
    <w:link w:val="Rubrik3"/>
    <w:rsid w:val="00812EB4"/>
    <w:rPr>
      <w:rFonts w:ascii="Myriad Pro" w:eastAsia="Times New Roman" w:hAnsi="Myriad Pro" w:cs="Times New Roman"/>
      <w:noProof/>
      <w:sz w:val="24"/>
      <w:szCs w:val="32"/>
      <w:lang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5E1DD9"/>
    <w:pPr>
      <w:spacing w:before="100" w:beforeAutospacing="1" w:after="100" w:afterAutospacing="1"/>
    </w:pPr>
    <w:rPr>
      <w:rFonts w:ascii="Times New Roman" w:hAnsi="Times New Roman"/>
      <w:noProof w:val="0"/>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786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d80a1-7d90-4794-a676-b26b5e78d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01FDF85FA3834A8D561566A92D5BF4" ma:contentTypeVersion="16" ma:contentTypeDescription="Skapa ett nytt dokument." ma:contentTypeScope="" ma:versionID="0ecfb4cd1b9475ae3616576e836869b6">
  <xsd:schema xmlns:xsd="http://www.w3.org/2001/XMLSchema" xmlns:xs="http://www.w3.org/2001/XMLSchema" xmlns:p="http://schemas.microsoft.com/office/2006/metadata/properties" xmlns:ns3="98dd80a1-7d90-4794-a676-b26b5e78dcd9" xmlns:ns4="db09c066-1615-4540-a27e-21dd901f2066" targetNamespace="http://schemas.microsoft.com/office/2006/metadata/properties" ma:root="true" ma:fieldsID="2f21d79614320c4ce8f66a3b09bb0bf7" ns3:_="" ns4:_="">
    <xsd:import namespace="98dd80a1-7d90-4794-a676-b26b5e78dcd9"/>
    <xsd:import namespace="db09c066-1615-4540-a27e-21dd901f20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80a1-7d90-4794-a676-b26b5e78d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c066-1615-4540-a27e-21dd901f206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EFA9-D531-4471-89E4-6CC8ACDF5D45}">
  <ds:schemaRef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db09c066-1615-4540-a27e-21dd901f2066"/>
    <ds:schemaRef ds:uri="98dd80a1-7d90-4794-a676-b26b5e78dcd9"/>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74E0991-043A-4B5E-AB8F-F9F09538FAB7}">
  <ds:schemaRefs>
    <ds:schemaRef ds:uri="http://schemas.microsoft.com/sharepoint/v3/contenttype/forms"/>
  </ds:schemaRefs>
</ds:datastoreItem>
</file>

<file path=customXml/itemProps3.xml><?xml version="1.0" encoding="utf-8"?>
<ds:datastoreItem xmlns:ds="http://schemas.openxmlformats.org/officeDocument/2006/customXml" ds:itemID="{B584B414-7B77-4463-A36C-1795F7C4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80a1-7d90-4794-a676-b26b5e78dcd9"/>
    <ds:schemaRef ds:uri="db09c066-1615-4540-a27e-21dd901f2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09A2D-FAD6-428E-8017-B2FA886A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Brevmall_230221_mall</Template>
  <TotalTime>1</TotalTime>
  <Pages>1</Pages>
  <Words>122</Words>
  <Characters>650</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Ekelund</dc:creator>
  <cp:keywords/>
  <cp:lastModifiedBy>Lotta Sondell</cp:lastModifiedBy>
  <cp:revision>2</cp:revision>
  <dcterms:created xsi:type="dcterms:W3CDTF">2023-10-19T09:54:00Z</dcterms:created>
  <dcterms:modified xsi:type="dcterms:W3CDTF">2023-10-19T09:54:00Z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0x0101003001FDF85FA3834A8D561566A92D5BF4</vt:lpwstr>
  </property>
</Properties>
</file>