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nt"/>
        <w:tblW w:w="4928" w:type="pct"/>
        <w:tblLook w:val="04A0" w:firstRow="1" w:lastRow="0" w:firstColumn="1" w:lastColumn="0" w:noHBand="0" w:noVBand="1"/>
      </w:tblPr>
      <w:tblGrid>
        <w:gridCol w:w="8930"/>
      </w:tblGrid>
      <w:tr w:rsidR="00995E20" w:rsidRPr="00181E4C" w:rsidTr="00BC37A2">
        <w:tc>
          <w:tcPr>
            <w:tcW w:w="5000" w:type="pct"/>
            <w:shd w:val="clear" w:color="auto" w:fill="D9E2F3" w:themeFill="accent5" w:themeFillTint="33"/>
          </w:tcPr>
          <w:p w:rsidR="00995E20" w:rsidRPr="00181E4C" w:rsidRDefault="00995E20" w:rsidP="00BC37A2">
            <w:pPr>
              <w:spacing w:line="276" w:lineRule="auto"/>
              <w:contextualSpacing/>
              <w:rPr>
                <w:rFonts w:ascii="Georgia" w:hAnsi="Georgia" w:cs="Arial"/>
                <w:b/>
                <w:sz w:val="24"/>
              </w:rPr>
            </w:pPr>
            <w:r w:rsidRPr="00181E4C">
              <w:rPr>
                <w:rFonts w:ascii="Georgia" w:hAnsi="Georgia" w:cs="Arial"/>
                <w:b/>
                <w:sz w:val="24"/>
              </w:rPr>
              <w:t>KAPITEL 3</w:t>
            </w:r>
          </w:p>
          <w:p w:rsidR="00995E20" w:rsidRPr="00181E4C" w:rsidRDefault="00995E20" w:rsidP="00BC37A2">
            <w:pPr>
              <w:spacing w:line="276" w:lineRule="auto"/>
              <w:contextualSpacing/>
              <w:rPr>
                <w:rFonts w:ascii="Georgia" w:hAnsi="Georgia" w:cs="Arial"/>
                <w:b/>
                <w:sz w:val="24"/>
              </w:rPr>
            </w:pPr>
            <w:r w:rsidRPr="00181E4C">
              <w:rPr>
                <w:rFonts w:ascii="Georgia" w:hAnsi="Georgia" w:cs="Arial"/>
                <w:b/>
                <w:sz w:val="24"/>
              </w:rPr>
              <w:t>Lokalföreningar</w:t>
            </w:r>
          </w:p>
          <w:p w:rsidR="00995E20" w:rsidRPr="00181E4C" w:rsidRDefault="00995E20" w:rsidP="00BC37A2">
            <w:pPr>
              <w:spacing w:line="276" w:lineRule="auto"/>
              <w:contextualSpacing/>
              <w:rPr>
                <w:rFonts w:ascii="Georgia" w:hAnsi="Georgia"/>
                <w:b/>
                <w:sz w:val="24"/>
              </w:rPr>
            </w:pPr>
          </w:p>
          <w:p w:rsidR="00995E20" w:rsidRPr="00181E4C" w:rsidRDefault="00995E20" w:rsidP="00BC37A2">
            <w:pPr>
              <w:spacing w:line="276" w:lineRule="auto"/>
              <w:rPr>
                <w:rFonts w:ascii="Georgia" w:hAnsi="Georgia"/>
                <w:b/>
                <w:sz w:val="24"/>
                <w:u w:val="single"/>
              </w:rPr>
            </w:pPr>
            <w:r w:rsidRPr="00181E4C">
              <w:rPr>
                <w:rFonts w:ascii="Georgia" w:hAnsi="Georgia"/>
                <w:b/>
                <w:sz w:val="24"/>
                <w:u w:val="single"/>
              </w:rPr>
              <w:t>§ 1 Riksförbundet HjärtLung</w:t>
            </w:r>
          </w:p>
          <w:p w:rsidR="00995E20" w:rsidRPr="00181E4C" w:rsidRDefault="00995E20" w:rsidP="00BC37A2">
            <w:pPr>
              <w:spacing w:line="276" w:lineRule="auto"/>
              <w:rPr>
                <w:rFonts w:ascii="Georgia" w:hAnsi="Georgia"/>
                <w:sz w:val="24"/>
              </w:rPr>
            </w:pPr>
            <w:r w:rsidRPr="00181E4C">
              <w:rPr>
                <w:rFonts w:ascii="Georgia" w:hAnsi="Georgia"/>
                <w:sz w:val="24"/>
                <w:u w:val="single"/>
              </w:rPr>
              <w:t xml:space="preserve">Riksförbundet HjärtLung </w:t>
            </w:r>
            <w:r>
              <w:rPr>
                <w:rFonts w:ascii="Georgia" w:hAnsi="Georgia"/>
                <w:sz w:val="24"/>
                <w:u w:val="single"/>
              </w:rPr>
              <w:t xml:space="preserve">Uppsala </w:t>
            </w:r>
            <w:r w:rsidRPr="00181E4C">
              <w:rPr>
                <w:rFonts w:ascii="Georgia" w:hAnsi="Georgia"/>
                <w:sz w:val="24"/>
              </w:rPr>
              <w:t xml:space="preserve">är en lokalförening inom Riksförbundet HjärtLung. </w:t>
            </w:r>
          </w:p>
          <w:p w:rsidR="00995E20" w:rsidRPr="00181E4C" w:rsidRDefault="00995E20" w:rsidP="00BC37A2">
            <w:pPr>
              <w:spacing w:line="276" w:lineRule="auto"/>
              <w:rPr>
                <w:rFonts w:ascii="Georgia" w:hAnsi="Georgia"/>
                <w:sz w:val="24"/>
              </w:rPr>
            </w:pPr>
            <w:r w:rsidRPr="00181E4C">
              <w:rPr>
                <w:rFonts w:ascii="Georgia" w:hAnsi="Georgia"/>
                <w:sz w:val="24"/>
              </w:rPr>
              <w:t xml:space="preserve">Lokalföreningen är en egen juridisk person och dess organisationsnummer är </w:t>
            </w:r>
            <w:r>
              <w:rPr>
                <w:rFonts w:ascii="Georgia" w:hAnsi="Georgia"/>
                <w:sz w:val="24"/>
              </w:rPr>
              <w:t>817601-7872</w:t>
            </w:r>
          </w:p>
          <w:p w:rsidR="00995E20" w:rsidRPr="00181E4C" w:rsidRDefault="00995E20" w:rsidP="00BC37A2">
            <w:pPr>
              <w:spacing w:line="276" w:lineRule="auto"/>
              <w:rPr>
                <w:rFonts w:ascii="Georgia" w:hAnsi="Georgia"/>
                <w:sz w:val="24"/>
              </w:rPr>
            </w:pPr>
            <w:r w:rsidRPr="00181E4C">
              <w:rPr>
                <w:rFonts w:ascii="Georgia" w:hAnsi="Georgia"/>
                <w:sz w:val="24"/>
              </w:rPr>
              <w:t>Lokalföreningen är en förening för personer med erfarenhet av hjärt-, kärl- eller lungsjukdom eller personer som erkänner föreningens stadgar och verksamhet. Lokalföreningen är religiöst och partipolitiskt obunden.</w:t>
            </w:r>
          </w:p>
          <w:p w:rsidR="00995E20" w:rsidRPr="00181E4C" w:rsidRDefault="00995E20" w:rsidP="00BC37A2">
            <w:pPr>
              <w:spacing w:line="276" w:lineRule="auto"/>
              <w:rPr>
                <w:rFonts w:ascii="Georgia" w:hAnsi="Georgia"/>
                <w:b/>
                <w:sz w:val="24"/>
              </w:rPr>
            </w:pPr>
          </w:p>
          <w:p w:rsidR="00995E20" w:rsidRPr="00181E4C" w:rsidRDefault="00995E20" w:rsidP="00BC37A2">
            <w:pPr>
              <w:spacing w:line="276" w:lineRule="auto"/>
              <w:rPr>
                <w:rFonts w:ascii="Georgia" w:hAnsi="Georgia"/>
                <w:b/>
                <w:sz w:val="24"/>
              </w:rPr>
            </w:pPr>
            <w:r w:rsidRPr="00181E4C">
              <w:rPr>
                <w:rFonts w:ascii="Georgia" w:hAnsi="Georgia"/>
                <w:b/>
                <w:sz w:val="24"/>
              </w:rPr>
              <w:t>§ 2 Ändamål och verksamhet</w:t>
            </w:r>
          </w:p>
          <w:p w:rsidR="00995E20" w:rsidRPr="00181E4C" w:rsidRDefault="00995E20" w:rsidP="00BC37A2">
            <w:pPr>
              <w:spacing w:line="276" w:lineRule="auto"/>
              <w:rPr>
                <w:rFonts w:ascii="Georgia" w:hAnsi="Georgia"/>
                <w:sz w:val="24"/>
                <w:lang w:eastAsia="sv-SE"/>
              </w:rPr>
            </w:pPr>
            <w:r w:rsidRPr="00181E4C">
              <w:rPr>
                <w:rFonts w:ascii="Georgia" w:hAnsi="Georgia"/>
                <w:sz w:val="24"/>
                <w:lang w:eastAsia="sv-SE"/>
              </w:rPr>
              <w:t>Lokalföreningen ska med ledning av kongressbeslut, stadgar och verksamhetsinriktning arbeta för personers med hjärt-, kärl- eller lungsjukdom intressen genom:</w:t>
            </w:r>
          </w:p>
          <w:p w:rsidR="00995E20" w:rsidRPr="00181E4C" w:rsidRDefault="00995E20" w:rsidP="00995E20">
            <w:pPr>
              <w:pStyle w:val="Liststycke"/>
              <w:numPr>
                <w:ilvl w:val="0"/>
                <w:numId w:val="3"/>
              </w:numPr>
              <w:spacing w:line="276" w:lineRule="auto"/>
              <w:rPr>
                <w:sz w:val="24"/>
              </w:rPr>
            </w:pPr>
            <w:r w:rsidRPr="00181E4C">
              <w:rPr>
                <w:sz w:val="24"/>
              </w:rPr>
              <w:t>Opinionsbildning.</w:t>
            </w:r>
          </w:p>
          <w:p w:rsidR="00995E20" w:rsidRPr="00181E4C" w:rsidRDefault="00995E20" w:rsidP="00995E20">
            <w:pPr>
              <w:pStyle w:val="Liststycke"/>
              <w:numPr>
                <w:ilvl w:val="0"/>
                <w:numId w:val="3"/>
              </w:numPr>
              <w:spacing w:before="100" w:beforeAutospacing="1" w:line="276" w:lineRule="auto"/>
              <w:rPr>
                <w:sz w:val="24"/>
              </w:rPr>
            </w:pPr>
            <w:r w:rsidRPr="00181E4C">
              <w:rPr>
                <w:sz w:val="24"/>
              </w:rPr>
              <w:t>Livsstilsförändringar.</w:t>
            </w:r>
          </w:p>
          <w:p w:rsidR="00995E20" w:rsidRPr="00181E4C" w:rsidRDefault="00995E20" w:rsidP="00995E20">
            <w:pPr>
              <w:pStyle w:val="Liststycke"/>
              <w:numPr>
                <w:ilvl w:val="0"/>
                <w:numId w:val="3"/>
              </w:numPr>
              <w:spacing w:before="100" w:beforeAutospacing="1" w:line="276" w:lineRule="auto"/>
              <w:rPr>
                <w:sz w:val="24"/>
              </w:rPr>
            </w:pPr>
            <w:r w:rsidRPr="00181E4C">
              <w:rPr>
                <w:sz w:val="24"/>
              </w:rPr>
              <w:t>Gemenskap.</w:t>
            </w:r>
          </w:p>
          <w:p w:rsidR="00995E20" w:rsidRPr="00181E4C" w:rsidRDefault="00995E20" w:rsidP="00BC37A2">
            <w:pPr>
              <w:spacing w:line="276" w:lineRule="auto"/>
              <w:rPr>
                <w:rFonts w:ascii="Georgia" w:hAnsi="Georgia"/>
                <w:sz w:val="24"/>
                <w:lang w:eastAsia="sv-SE"/>
              </w:rPr>
            </w:pPr>
          </w:p>
          <w:p w:rsidR="00995E20" w:rsidRPr="00181E4C" w:rsidRDefault="00995E20" w:rsidP="00BC37A2">
            <w:pPr>
              <w:spacing w:line="276" w:lineRule="auto"/>
              <w:rPr>
                <w:rFonts w:ascii="Georgia" w:hAnsi="Georgia"/>
                <w:sz w:val="24"/>
                <w:lang w:eastAsia="sv-SE"/>
              </w:rPr>
            </w:pPr>
            <w:r w:rsidRPr="00181E4C">
              <w:rPr>
                <w:rFonts w:ascii="Georgia" w:hAnsi="Georgia"/>
                <w:sz w:val="24"/>
                <w:lang w:eastAsia="sv-SE"/>
              </w:rPr>
              <w:t>Lokalföreningen ska, utifrån sina förutsättningar, i frågor som rör personer med hjärt-, kärl- eller lungsjukdom</w:t>
            </w:r>
            <w:r>
              <w:rPr>
                <w:rFonts w:ascii="Georgia" w:hAnsi="Georgia"/>
                <w:sz w:val="24"/>
                <w:lang w:eastAsia="sv-SE"/>
              </w:rPr>
              <w:t>:</w:t>
            </w:r>
          </w:p>
          <w:p w:rsidR="00995E20" w:rsidRPr="00181E4C" w:rsidRDefault="00995E20" w:rsidP="00995E20">
            <w:pPr>
              <w:pStyle w:val="Liststycke"/>
              <w:numPr>
                <w:ilvl w:val="0"/>
                <w:numId w:val="4"/>
              </w:numPr>
              <w:spacing w:line="276" w:lineRule="auto"/>
              <w:rPr>
                <w:sz w:val="24"/>
              </w:rPr>
            </w:pPr>
            <w:r w:rsidRPr="00181E4C">
              <w:rPr>
                <w:sz w:val="24"/>
              </w:rPr>
              <w:t>Erbjuda kunskap, gemenskap och stöd för livsstilsförändringar</w:t>
            </w:r>
            <w:r>
              <w:rPr>
                <w:sz w:val="24"/>
              </w:rPr>
              <w:t>.</w:t>
            </w:r>
          </w:p>
          <w:p w:rsidR="00995E20" w:rsidRPr="00181E4C" w:rsidRDefault="00995E20" w:rsidP="00995E20">
            <w:pPr>
              <w:pStyle w:val="Liststycke"/>
              <w:numPr>
                <w:ilvl w:val="0"/>
                <w:numId w:val="4"/>
              </w:numPr>
              <w:spacing w:line="276" w:lineRule="auto"/>
              <w:rPr>
                <w:sz w:val="24"/>
              </w:rPr>
            </w:pPr>
            <w:r>
              <w:rPr>
                <w:sz w:val="24"/>
              </w:rPr>
              <w:t>V</w:t>
            </w:r>
            <w:r w:rsidRPr="00181E4C">
              <w:rPr>
                <w:sz w:val="24"/>
              </w:rPr>
              <w:t>erka för god sjukvård och en effektiv rehabilitering och eftervård</w:t>
            </w:r>
            <w:r>
              <w:rPr>
                <w:sz w:val="24"/>
              </w:rPr>
              <w:t>.</w:t>
            </w:r>
          </w:p>
          <w:p w:rsidR="00995E20" w:rsidRPr="00181E4C" w:rsidRDefault="00995E20" w:rsidP="00995E20">
            <w:pPr>
              <w:pStyle w:val="Liststycke"/>
              <w:numPr>
                <w:ilvl w:val="0"/>
                <w:numId w:val="4"/>
              </w:numPr>
              <w:spacing w:line="276" w:lineRule="auto"/>
              <w:rPr>
                <w:sz w:val="24"/>
              </w:rPr>
            </w:pPr>
            <w:r>
              <w:rPr>
                <w:sz w:val="24"/>
              </w:rPr>
              <w:t>T</w:t>
            </w:r>
            <w:r w:rsidRPr="00181E4C">
              <w:rPr>
                <w:sz w:val="24"/>
              </w:rPr>
              <w:t>illse att vård</w:t>
            </w:r>
            <w:r w:rsidRPr="00181E4C">
              <w:rPr>
                <w:b/>
                <w:sz w:val="24"/>
              </w:rPr>
              <w:t xml:space="preserve"> </w:t>
            </w:r>
            <w:r w:rsidRPr="00181E4C">
              <w:rPr>
                <w:sz w:val="24"/>
              </w:rPr>
              <w:t>och myndigheter får del av medlemmarnas kunskap och erfarenhet</w:t>
            </w:r>
            <w:r>
              <w:rPr>
                <w:sz w:val="24"/>
              </w:rPr>
              <w:t>.</w:t>
            </w:r>
          </w:p>
          <w:p w:rsidR="00995E20" w:rsidRPr="00181E4C" w:rsidRDefault="00995E20" w:rsidP="00995E20">
            <w:pPr>
              <w:pStyle w:val="Liststycke"/>
              <w:numPr>
                <w:ilvl w:val="0"/>
                <w:numId w:val="4"/>
              </w:numPr>
              <w:spacing w:line="276" w:lineRule="auto"/>
              <w:rPr>
                <w:sz w:val="24"/>
              </w:rPr>
            </w:pPr>
            <w:r>
              <w:rPr>
                <w:sz w:val="24"/>
              </w:rPr>
              <w:t>D</w:t>
            </w:r>
            <w:r w:rsidRPr="00181E4C">
              <w:rPr>
                <w:sz w:val="24"/>
              </w:rPr>
              <w:t>riva ett aktivt opinions- och påverkansarbete i samhället</w:t>
            </w:r>
            <w:r>
              <w:rPr>
                <w:sz w:val="24"/>
              </w:rPr>
              <w:t>.</w:t>
            </w:r>
          </w:p>
          <w:p w:rsidR="00995E20" w:rsidRPr="00181E4C" w:rsidRDefault="00995E20" w:rsidP="00995E20">
            <w:pPr>
              <w:pStyle w:val="Liststycke"/>
              <w:numPr>
                <w:ilvl w:val="0"/>
                <w:numId w:val="4"/>
              </w:numPr>
              <w:spacing w:line="276" w:lineRule="auto"/>
              <w:rPr>
                <w:sz w:val="24"/>
              </w:rPr>
            </w:pPr>
            <w:r>
              <w:rPr>
                <w:sz w:val="24"/>
              </w:rPr>
              <w:t>S</w:t>
            </w:r>
            <w:r w:rsidRPr="00181E4C">
              <w:rPr>
                <w:sz w:val="24"/>
              </w:rPr>
              <w:t>timulera förebyggande och hälsofrämjande verksamheter</w:t>
            </w:r>
            <w:r>
              <w:rPr>
                <w:sz w:val="24"/>
              </w:rPr>
              <w:t>.</w:t>
            </w:r>
          </w:p>
          <w:p w:rsidR="00995E20" w:rsidRPr="00181E4C" w:rsidRDefault="00995E20" w:rsidP="00995E20">
            <w:pPr>
              <w:pStyle w:val="Liststycke"/>
              <w:numPr>
                <w:ilvl w:val="0"/>
                <w:numId w:val="4"/>
              </w:numPr>
              <w:spacing w:line="276" w:lineRule="auto"/>
              <w:rPr>
                <w:sz w:val="24"/>
              </w:rPr>
            </w:pPr>
            <w:r>
              <w:rPr>
                <w:sz w:val="24"/>
              </w:rPr>
              <w:t>V</w:t>
            </w:r>
            <w:r w:rsidRPr="00181E4C">
              <w:rPr>
                <w:sz w:val="24"/>
              </w:rPr>
              <w:t>erka för samverkan med medicinsk sakkunskap, myndigheter, organisationer och enskilda inom samhälls- och näringsliv</w:t>
            </w:r>
            <w:r>
              <w:rPr>
                <w:sz w:val="24"/>
              </w:rPr>
              <w:t>.</w:t>
            </w:r>
          </w:p>
          <w:p w:rsidR="00995E20" w:rsidRPr="00181E4C" w:rsidRDefault="00995E20" w:rsidP="00995E20">
            <w:pPr>
              <w:pStyle w:val="Liststycke"/>
              <w:numPr>
                <w:ilvl w:val="0"/>
                <w:numId w:val="4"/>
              </w:numPr>
              <w:spacing w:line="276" w:lineRule="auto"/>
              <w:rPr>
                <w:sz w:val="24"/>
              </w:rPr>
            </w:pPr>
            <w:r>
              <w:rPr>
                <w:sz w:val="24"/>
              </w:rPr>
              <w:t>S</w:t>
            </w:r>
            <w:r w:rsidRPr="00181E4C">
              <w:rPr>
                <w:sz w:val="24"/>
              </w:rPr>
              <w:t>tödja forskning med ett patientperspektiv</w:t>
            </w:r>
            <w:r>
              <w:rPr>
                <w:sz w:val="24"/>
              </w:rPr>
              <w:t>.</w:t>
            </w:r>
          </w:p>
          <w:p w:rsidR="00995E20" w:rsidRPr="00181E4C" w:rsidRDefault="00995E20" w:rsidP="00995E20">
            <w:pPr>
              <w:pStyle w:val="Liststycke"/>
              <w:numPr>
                <w:ilvl w:val="0"/>
                <w:numId w:val="4"/>
              </w:numPr>
              <w:spacing w:line="276" w:lineRule="auto"/>
              <w:rPr>
                <w:sz w:val="24"/>
              </w:rPr>
            </w:pPr>
            <w:r>
              <w:rPr>
                <w:sz w:val="24"/>
              </w:rPr>
              <w:t>I</w:t>
            </w:r>
            <w:r w:rsidRPr="00181E4C">
              <w:rPr>
                <w:sz w:val="24"/>
              </w:rPr>
              <w:t>nformera om lokalföreningens, länsföreningens och riksförbundets verksamhet</w:t>
            </w:r>
            <w:r>
              <w:rPr>
                <w:sz w:val="24"/>
              </w:rPr>
              <w:t>.</w:t>
            </w:r>
          </w:p>
          <w:p w:rsidR="00995E20" w:rsidRPr="00181E4C" w:rsidRDefault="00995E20" w:rsidP="00995E20">
            <w:pPr>
              <w:pStyle w:val="Liststycke"/>
              <w:numPr>
                <w:ilvl w:val="0"/>
                <w:numId w:val="4"/>
              </w:numPr>
              <w:spacing w:line="276" w:lineRule="auto"/>
              <w:rPr>
                <w:sz w:val="24"/>
              </w:rPr>
            </w:pPr>
            <w:r>
              <w:rPr>
                <w:sz w:val="24"/>
              </w:rPr>
              <w:t>R</w:t>
            </w:r>
            <w:r w:rsidRPr="00181E4C">
              <w:rPr>
                <w:sz w:val="24"/>
              </w:rPr>
              <w:t>ekrytera medlemmar</w:t>
            </w:r>
            <w:r>
              <w:rPr>
                <w:sz w:val="24"/>
              </w:rPr>
              <w:t>.</w:t>
            </w:r>
          </w:p>
          <w:p w:rsidR="00995E20" w:rsidRPr="00181E4C" w:rsidRDefault="00995E20" w:rsidP="00995E20">
            <w:pPr>
              <w:pStyle w:val="Liststycke"/>
              <w:numPr>
                <w:ilvl w:val="0"/>
                <w:numId w:val="4"/>
              </w:numPr>
              <w:spacing w:line="276" w:lineRule="auto"/>
              <w:rPr>
                <w:sz w:val="24"/>
              </w:rPr>
            </w:pPr>
            <w:r>
              <w:rPr>
                <w:sz w:val="24"/>
              </w:rPr>
              <w:t>E</w:t>
            </w:r>
            <w:r w:rsidRPr="00181E4C">
              <w:rPr>
                <w:sz w:val="24"/>
              </w:rPr>
              <w:t>rbjuda medlemmarna ett aktivt och meningsfullt medlemskap.</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b/>
                <w:sz w:val="24"/>
              </w:rPr>
            </w:pPr>
            <w:r w:rsidRPr="00181E4C">
              <w:rPr>
                <w:rFonts w:ascii="Georgia" w:hAnsi="Georgia"/>
                <w:b/>
                <w:sz w:val="24"/>
              </w:rPr>
              <w:t>§ 3 Organisation</w:t>
            </w:r>
          </w:p>
          <w:p w:rsidR="00995E20" w:rsidRPr="00493A4B" w:rsidRDefault="00995E20" w:rsidP="00BC37A2">
            <w:pPr>
              <w:spacing w:line="276" w:lineRule="auto"/>
              <w:rPr>
                <w:rFonts w:ascii="Georgia" w:hAnsi="Georgia"/>
                <w:sz w:val="24"/>
              </w:rPr>
            </w:pPr>
            <w:r w:rsidRPr="00181E4C">
              <w:rPr>
                <w:rFonts w:ascii="Georgia" w:hAnsi="Georgia"/>
                <w:sz w:val="24"/>
              </w:rPr>
              <w:t xml:space="preserve">Lokalföreningens organ utgörs av årsmöte, styrelse, förtroendevalda revisorer och valberedning. Årsmötet väljer styrelse, </w:t>
            </w:r>
            <w:r w:rsidRPr="00181E4C">
              <w:rPr>
                <w:rFonts w:ascii="Georgia" w:hAnsi="Georgia"/>
                <w:sz w:val="24"/>
                <w:lang w:eastAsia="sv-SE"/>
              </w:rPr>
              <w:t>egenvårdsombud för hjärta/kärl, egenvårdsombud för lunga samt studieorganisatör,</w:t>
            </w:r>
            <w:r w:rsidRPr="00181E4C">
              <w:rPr>
                <w:rFonts w:ascii="Georgia" w:hAnsi="Georgia"/>
                <w:sz w:val="24"/>
              </w:rPr>
              <w:t xml:space="preserve"> förtroendevalda revisorer och valberedning. Lokalföreningen ska vara ansluten till riksförbundet och sin länsförening.</w:t>
            </w:r>
          </w:p>
          <w:p w:rsidR="00995E20" w:rsidRPr="00181E4C" w:rsidRDefault="00995E20" w:rsidP="00BC37A2">
            <w:pPr>
              <w:spacing w:line="276" w:lineRule="auto"/>
              <w:rPr>
                <w:rFonts w:ascii="Georgia" w:hAnsi="Georgia"/>
                <w:b/>
                <w:sz w:val="24"/>
              </w:rPr>
            </w:pPr>
          </w:p>
          <w:p w:rsidR="00995E20" w:rsidRPr="00181E4C" w:rsidRDefault="00995E20" w:rsidP="00BC37A2">
            <w:pPr>
              <w:spacing w:line="276" w:lineRule="auto"/>
              <w:rPr>
                <w:rFonts w:ascii="Georgia" w:hAnsi="Georgia"/>
                <w:b/>
                <w:sz w:val="24"/>
              </w:rPr>
            </w:pPr>
            <w:r w:rsidRPr="00181E4C">
              <w:rPr>
                <w:rFonts w:ascii="Georgia" w:hAnsi="Georgia"/>
                <w:b/>
                <w:sz w:val="24"/>
              </w:rPr>
              <w:lastRenderedPageBreak/>
              <w:t>§ 4 Verksamhetsår</w:t>
            </w:r>
          </w:p>
          <w:p w:rsidR="00995E20" w:rsidRPr="00181E4C" w:rsidRDefault="00995E20" w:rsidP="00BC37A2">
            <w:pPr>
              <w:spacing w:line="276" w:lineRule="auto"/>
              <w:rPr>
                <w:rFonts w:ascii="Georgia" w:hAnsi="Georgia"/>
                <w:b/>
                <w:sz w:val="24"/>
              </w:rPr>
            </w:pPr>
            <w:r w:rsidRPr="00181E4C">
              <w:rPr>
                <w:rFonts w:ascii="Georgia" w:hAnsi="Georgia"/>
                <w:sz w:val="24"/>
              </w:rPr>
              <w:t>Lokalföreningens verksamhetsår är 1 januari - 31 december.</w:t>
            </w:r>
          </w:p>
          <w:p w:rsidR="00995E20" w:rsidRPr="00181E4C" w:rsidRDefault="00995E20" w:rsidP="00BC37A2">
            <w:pPr>
              <w:spacing w:line="276" w:lineRule="auto"/>
              <w:rPr>
                <w:rFonts w:ascii="Georgia" w:hAnsi="Georgia"/>
                <w:b/>
                <w:sz w:val="24"/>
              </w:rPr>
            </w:pPr>
          </w:p>
          <w:p w:rsidR="00995E20" w:rsidRPr="00181E4C" w:rsidRDefault="00995E20" w:rsidP="00BC37A2">
            <w:pPr>
              <w:spacing w:line="276" w:lineRule="auto"/>
              <w:rPr>
                <w:rFonts w:ascii="Georgia" w:hAnsi="Georgia"/>
                <w:b/>
                <w:sz w:val="24"/>
              </w:rPr>
            </w:pPr>
            <w:r w:rsidRPr="00181E4C">
              <w:rPr>
                <w:rFonts w:ascii="Georgia" w:hAnsi="Georgia"/>
                <w:b/>
                <w:sz w:val="24"/>
              </w:rPr>
              <w:t>§ 5 Medlemsformer</w:t>
            </w:r>
          </w:p>
          <w:p w:rsidR="00995E20" w:rsidRPr="00181E4C" w:rsidRDefault="00995E20" w:rsidP="00BC37A2">
            <w:pPr>
              <w:spacing w:line="276" w:lineRule="auto"/>
              <w:rPr>
                <w:rFonts w:ascii="Georgia" w:hAnsi="Georgia"/>
                <w:b/>
                <w:sz w:val="24"/>
              </w:rPr>
            </w:pPr>
            <w:r w:rsidRPr="00181E4C">
              <w:rPr>
                <w:rFonts w:ascii="Georgia" w:hAnsi="Georgia"/>
                <w:sz w:val="24"/>
              </w:rPr>
              <w:t xml:space="preserve">Mom. 1 </w:t>
            </w:r>
            <w:r w:rsidRPr="00181E4C">
              <w:rPr>
                <w:rFonts w:ascii="Georgia" w:hAnsi="Georgia"/>
                <w:b/>
                <w:sz w:val="24"/>
              </w:rPr>
              <w:t>Medlemskap</w:t>
            </w:r>
          </w:p>
          <w:p w:rsidR="00995E20" w:rsidRPr="00181E4C" w:rsidRDefault="00995E20" w:rsidP="00BC37A2">
            <w:pPr>
              <w:spacing w:line="276" w:lineRule="auto"/>
              <w:rPr>
                <w:rFonts w:ascii="Georgia" w:hAnsi="Georgia"/>
                <w:sz w:val="24"/>
              </w:rPr>
            </w:pPr>
            <w:r w:rsidRPr="00181E4C">
              <w:rPr>
                <w:rFonts w:ascii="Georgia" w:hAnsi="Georgia"/>
                <w:sz w:val="24"/>
              </w:rPr>
              <w:t>Enskild person som godkänner lokalföreningens och riksförbundets stadgar har rätt till medlemskap.</w:t>
            </w:r>
          </w:p>
          <w:p w:rsidR="00995E20" w:rsidRPr="00181E4C" w:rsidRDefault="00995E20" w:rsidP="00BC37A2">
            <w:pPr>
              <w:spacing w:line="276" w:lineRule="auto"/>
              <w:rPr>
                <w:rFonts w:ascii="Georgia" w:hAnsi="Georgia"/>
                <w:sz w:val="24"/>
                <w:u w:val="single"/>
              </w:rPr>
            </w:pPr>
          </w:p>
          <w:p w:rsidR="00995E20" w:rsidRPr="00181E4C" w:rsidRDefault="00995E20" w:rsidP="00BC37A2">
            <w:pPr>
              <w:spacing w:line="276" w:lineRule="auto"/>
              <w:rPr>
                <w:rFonts w:ascii="Georgia" w:hAnsi="Georgia"/>
                <w:b/>
                <w:sz w:val="24"/>
              </w:rPr>
            </w:pPr>
            <w:r w:rsidRPr="00181E4C">
              <w:rPr>
                <w:rFonts w:ascii="Georgia" w:hAnsi="Georgia"/>
                <w:sz w:val="24"/>
              </w:rPr>
              <w:t xml:space="preserve">Mom. </w:t>
            </w:r>
            <w:r>
              <w:rPr>
                <w:rFonts w:ascii="Georgia" w:hAnsi="Georgia"/>
                <w:sz w:val="24"/>
              </w:rPr>
              <w:t>2</w:t>
            </w:r>
            <w:r w:rsidRPr="00181E4C">
              <w:rPr>
                <w:rFonts w:ascii="Georgia" w:hAnsi="Georgia"/>
                <w:b/>
                <w:sz w:val="24"/>
              </w:rPr>
              <w:t xml:space="preserve"> Medlemsavgifter</w:t>
            </w:r>
          </w:p>
          <w:p w:rsidR="00995E20" w:rsidRPr="00181E4C" w:rsidRDefault="00995E20" w:rsidP="00BC37A2">
            <w:pPr>
              <w:spacing w:line="276" w:lineRule="auto"/>
              <w:rPr>
                <w:rFonts w:ascii="Georgia" w:hAnsi="Georgia"/>
                <w:sz w:val="24"/>
              </w:rPr>
            </w:pPr>
            <w:r w:rsidRPr="00181E4C">
              <w:rPr>
                <w:rFonts w:ascii="Georgia" w:hAnsi="Georgia"/>
                <w:sz w:val="24"/>
              </w:rPr>
              <w:t xml:space="preserve">Varje medlem betalar en medlemsavgift som fastställs av riksförbundets kongress. Medlem under 18 år betalar ingen medlemsavgift. Förbundsstyrelsen beslutar om hur medlemsregistrering och inkassering av medlemsavgifter ska göras. </w:t>
            </w:r>
          </w:p>
          <w:p w:rsidR="00995E20" w:rsidRPr="00181E4C" w:rsidRDefault="00995E20" w:rsidP="00BC37A2">
            <w:pPr>
              <w:spacing w:line="276" w:lineRule="auto"/>
              <w:rPr>
                <w:rFonts w:ascii="Georgia" w:hAnsi="Georgia"/>
                <w:sz w:val="24"/>
                <w:u w:val="single"/>
              </w:rPr>
            </w:pPr>
          </w:p>
          <w:p w:rsidR="00995E20" w:rsidRPr="00181E4C" w:rsidRDefault="00995E20" w:rsidP="00BC37A2">
            <w:pPr>
              <w:spacing w:line="276" w:lineRule="auto"/>
              <w:rPr>
                <w:rFonts w:ascii="Georgia" w:hAnsi="Georgia"/>
                <w:b/>
                <w:sz w:val="24"/>
              </w:rPr>
            </w:pPr>
            <w:r w:rsidRPr="00181E4C">
              <w:rPr>
                <w:rFonts w:ascii="Georgia" w:hAnsi="Georgia"/>
                <w:sz w:val="24"/>
              </w:rPr>
              <w:t xml:space="preserve">Mom. </w:t>
            </w:r>
            <w:r>
              <w:rPr>
                <w:rFonts w:ascii="Georgia" w:hAnsi="Georgia"/>
                <w:sz w:val="24"/>
              </w:rPr>
              <w:t>3</w:t>
            </w:r>
            <w:r w:rsidRPr="00181E4C">
              <w:rPr>
                <w:rFonts w:ascii="Georgia" w:hAnsi="Georgia"/>
                <w:sz w:val="24"/>
              </w:rPr>
              <w:t xml:space="preserve"> </w:t>
            </w:r>
            <w:r w:rsidRPr="00181E4C">
              <w:rPr>
                <w:rFonts w:ascii="Georgia" w:hAnsi="Georgia"/>
                <w:b/>
                <w:sz w:val="24"/>
              </w:rPr>
              <w:t>Uteslutning</w:t>
            </w:r>
          </w:p>
          <w:p w:rsidR="00995E20" w:rsidRPr="00181E4C" w:rsidRDefault="00995E20" w:rsidP="00BC37A2">
            <w:pPr>
              <w:spacing w:line="276" w:lineRule="auto"/>
              <w:rPr>
                <w:rFonts w:ascii="Georgia" w:hAnsi="Georgia"/>
                <w:sz w:val="24"/>
              </w:rPr>
            </w:pPr>
            <w:r w:rsidRPr="00181E4C">
              <w:rPr>
                <w:rFonts w:ascii="Georgia" w:hAnsi="Georgia"/>
                <w:sz w:val="24"/>
              </w:rPr>
              <w:t xml:space="preserve">För uteslutning av medlem gäller vad som reglerats i riksförbundets stadgar § 5, mom. 5. </w:t>
            </w:r>
          </w:p>
          <w:p w:rsidR="00995E20" w:rsidRPr="00EF0F65" w:rsidRDefault="00995E20" w:rsidP="00BC37A2">
            <w:pPr>
              <w:spacing w:line="276" w:lineRule="auto"/>
              <w:rPr>
                <w:rFonts w:ascii="Georgia" w:hAnsi="Georgia"/>
                <w:sz w:val="24"/>
              </w:rPr>
            </w:pPr>
            <w:r w:rsidRPr="00181E4C">
              <w:rPr>
                <w:rFonts w:ascii="Georgia" w:hAnsi="Georgia"/>
                <w:sz w:val="24"/>
              </w:rPr>
              <w:t>(</w:t>
            </w:r>
            <w:r w:rsidRPr="00181E4C">
              <w:rPr>
                <w:rFonts w:ascii="Georgia" w:hAnsi="Georgia"/>
                <w:i/>
                <w:sz w:val="24"/>
              </w:rPr>
              <w:t>”Ansluten</w:t>
            </w:r>
            <w:r w:rsidRPr="00181E4C">
              <w:rPr>
                <w:rFonts w:ascii="Georgia" w:hAnsi="Georgia"/>
                <w:sz w:val="24"/>
              </w:rPr>
              <w:t xml:space="preserve"> </w:t>
            </w:r>
            <w:r w:rsidRPr="00181E4C">
              <w:rPr>
                <w:rFonts w:ascii="Georgia" w:hAnsi="Georgia"/>
                <w:i/>
                <w:sz w:val="24"/>
              </w:rPr>
              <w:t>förening eller medlem som uppenbart skadar riksförbundets verksamhet, bryter mot dess stadgar eller av kongressen fattade beslut, kan av förbundsstyrelsen uteslutas ur riksförbundet efter anmälan och hörande av länsförening och/eller lokalförening eller medlemsorganisation. Den uteslutne kan begära prövning av beslutet vid nästa kongress och har då rätt att själv eller genom ombud föra sin talan”.).</w:t>
            </w:r>
          </w:p>
          <w:p w:rsidR="00995E20" w:rsidRPr="00181E4C" w:rsidRDefault="00995E20" w:rsidP="00BC37A2">
            <w:pPr>
              <w:spacing w:line="276" w:lineRule="auto"/>
              <w:rPr>
                <w:rFonts w:ascii="Georgia" w:hAnsi="Georgia"/>
                <w:b/>
                <w:sz w:val="24"/>
              </w:rPr>
            </w:pPr>
          </w:p>
          <w:p w:rsidR="00995E20" w:rsidRPr="00181E4C" w:rsidRDefault="00995E20" w:rsidP="00BC37A2">
            <w:pPr>
              <w:spacing w:line="276" w:lineRule="auto"/>
              <w:rPr>
                <w:rFonts w:ascii="Georgia" w:hAnsi="Georgia"/>
                <w:b/>
                <w:sz w:val="24"/>
              </w:rPr>
            </w:pPr>
            <w:r w:rsidRPr="00181E4C">
              <w:rPr>
                <w:rFonts w:ascii="Georgia" w:hAnsi="Georgia"/>
                <w:b/>
                <w:sz w:val="24"/>
              </w:rPr>
              <w:t>§ 6 Årsmötet</w:t>
            </w:r>
          </w:p>
          <w:p w:rsidR="00995E20" w:rsidRPr="00181E4C" w:rsidRDefault="00995E20" w:rsidP="00BC37A2">
            <w:pPr>
              <w:spacing w:line="276" w:lineRule="auto"/>
              <w:rPr>
                <w:rFonts w:ascii="Georgia" w:hAnsi="Georgia"/>
                <w:b/>
                <w:sz w:val="24"/>
              </w:rPr>
            </w:pPr>
            <w:r w:rsidRPr="00181E4C">
              <w:rPr>
                <w:rFonts w:ascii="Georgia" w:hAnsi="Georgia"/>
                <w:sz w:val="24"/>
              </w:rPr>
              <w:t>Mom. 1</w:t>
            </w:r>
            <w:r w:rsidRPr="00181E4C">
              <w:rPr>
                <w:rFonts w:ascii="Georgia" w:hAnsi="Georgia"/>
                <w:b/>
                <w:sz w:val="24"/>
              </w:rPr>
              <w:t xml:space="preserve"> Årsmötet</w:t>
            </w:r>
          </w:p>
          <w:p w:rsidR="00995E20" w:rsidRPr="00181E4C" w:rsidRDefault="00995E20" w:rsidP="00BC37A2">
            <w:pPr>
              <w:spacing w:line="276" w:lineRule="auto"/>
              <w:rPr>
                <w:rFonts w:ascii="Georgia" w:hAnsi="Georgia"/>
                <w:sz w:val="24"/>
              </w:rPr>
            </w:pPr>
            <w:r w:rsidRPr="00181E4C">
              <w:rPr>
                <w:rFonts w:ascii="Georgia" w:hAnsi="Georgia"/>
                <w:sz w:val="24"/>
              </w:rPr>
              <w:t>Lokalföreningens högsta beslutande organ är årsmötet som sammanträder varje år före februari månads utgång på plats som styrelsen beslutar.</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sz w:val="24"/>
              </w:rPr>
            </w:pPr>
            <w:r w:rsidRPr="00181E4C">
              <w:rPr>
                <w:rFonts w:ascii="Georgia" w:hAnsi="Georgia"/>
                <w:sz w:val="24"/>
              </w:rPr>
              <w:t>Extra årsmöte ska inkallas:</w:t>
            </w:r>
          </w:p>
          <w:p w:rsidR="00995E20" w:rsidRPr="00181E4C" w:rsidRDefault="00995E20" w:rsidP="00BC37A2">
            <w:pPr>
              <w:spacing w:line="276" w:lineRule="auto"/>
              <w:rPr>
                <w:rFonts w:ascii="Georgia" w:hAnsi="Georgia"/>
                <w:sz w:val="24"/>
              </w:rPr>
            </w:pPr>
            <w:r w:rsidRPr="00181E4C">
              <w:rPr>
                <w:rFonts w:ascii="Georgia" w:hAnsi="Georgia"/>
                <w:sz w:val="24"/>
              </w:rPr>
              <w:t>1. Då minst en tredjedel av medlemmarna har begärt det.</w:t>
            </w:r>
          </w:p>
          <w:p w:rsidR="00995E20" w:rsidRPr="00181E4C" w:rsidRDefault="00995E20" w:rsidP="00BC37A2">
            <w:pPr>
              <w:spacing w:line="276" w:lineRule="auto"/>
              <w:rPr>
                <w:rFonts w:ascii="Georgia" w:hAnsi="Georgia"/>
                <w:sz w:val="24"/>
              </w:rPr>
            </w:pPr>
            <w:r w:rsidRPr="00181E4C">
              <w:rPr>
                <w:rFonts w:ascii="Georgia" w:hAnsi="Georgia"/>
                <w:sz w:val="24"/>
              </w:rPr>
              <w:t xml:space="preserve">2. Om minst två tredjedelar av styrelsens ledamöter begär det. </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sz w:val="24"/>
              </w:rPr>
            </w:pPr>
            <w:r w:rsidRPr="00181E4C">
              <w:rPr>
                <w:rFonts w:ascii="Georgia" w:hAnsi="Georgia"/>
                <w:sz w:val="24"/>
              </w:rPr>
              <w:t>Extra årsmöte ska hållas inom 30 dagar efter att begäran kommit till styrelsen och endast behandla de frågor som föranlett det extra årsmötet.</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b/>
                <w:sz w:val="24"/>
              </w:rPr>
            </w:pPr>
            <w:r w:rsidRPr="00181E4C">
              <w:rPr>
                <w:rFonts w:ascii="Georgia" w:hAnsi="Georgia"/>
                <w:sz w:val="24"/>
              </w:rPr>
              <w:t>Mom. 2</w:t>
            </w:r>
            <w:r w:rsidRPr="00181E4C">
              <w:rPr>
                <w:rFonts w:ascii="Georgia" w:hAnsi="Georgia"/>
                <w:b/>
                <w:sz w:val="24"/>
              </w:rPr>
              <w:t xml:space="preserve"> Representation</w:t>
            </w:r>
          </w:p>
          <w:p w:rsidR="00995E20" w:rsidRPr="00181E4C" w:rsidRDefault="00995E20" w:rsidP="00BC37A2">
            <w:pPr>
              <w:spacing w:line="276" w:lineRule="auto"/>
              <w:rPr>
                <w:rFonts w:ascii="Georgia" w:hAnsi="Georgia"/>
                <w:sz w:val="24"/>
              </w:rPr>
            </w:pPr>
            <w:r w:rsidRPr="00181E4C">
              <w:rPr>
                <w:rFonts w:ascii="Georgia" w:hAnsi="Georgia"/>
                <w:sz w:val="24"/>
              </w:rPr>
              <w:t xml:space="preserve">Varje medlem äger rätt att delta i årsmötet. </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b/>
                <w:sz w:val="24"/>
              </w:rPr>
            </w:pPr>
            <w:r w:rsidRPr="00181E4C">
              <w:rPr>
                <w:rFonts w:ascii="Georgia" w:hAnsi="Georgia"/>
                <w:sz w:val="24"/>
              </w:rPr>
              <w:t>Mom. 3</w:t>
            </w:r>
            <w:r w:rsidRPr="00181E4C">
              <w:rPr>
                <w:rFonts w:ascii="Georgia" w:hAnsi="Georgia"/>
                <w:b/>
                <w:sz w:val="24"/>
              </w:rPr>
              <w:t xml:space="preserve"> Kallelse</w:t>
            </w:r>
          </w:p>
          <w:p w:rsidR="00995E20" w:rsidRPr="00181E4C" w:rsidRDefault="00995E20" w:rsidP="00BC37A2">
            <w:pPr>
              <w:spacing w:line="276" w:lineRule="auto"/>
              <w:rPr>
                <w:rFonts w:ascii="Georgia" w:hAnsi="Georgia"/>
                <w:sz w:val="24"/>
              </w:rPr>
            </w:pPr>
            <w:r w:rsidRPr="00181E4C">
              <w:rPr>
                <w:rFonts w:ascii="Georgia" w:hAnsi="Georgia"/>
                <w:sz w:val="24"/>
              </w:rPr>
              <w:t xml:space="preserve">Skriftlig kallelse ska sändas till medlemmarna minst 30 dagar före årsmötets öppnande. Förslag till dagordning, verksamhets-, ekonomisk- och revisionsberättelse för det gångna året, av styrelsen behandlade motioner, valberedningens förslag samt övriga handlingar ska vara tillgängliga 14 dagar före årsmötet på plats som meddelats av styrelsen. Vid extra årsmöte ska skriftlig </w:t>
            </w:r>
            <w:r w:rsidRPr="00181E4C">
              <w:rPr>
                <w:rFonts w:ascii="Georgia" w:hAnsi="Georgia"/>
                <w:sz w:val="24"/>
              </w:rPr>
              <w:lastRenderedPageBreak/>
              <w:t xml:space="preserve">kallelse sändas till medlemmarna minst 14 dagar före extra årsmötets öppnande. I kallelsen ska de frågor som föranlett det extra årsmötet meddelas. </w:t>
            </w:r>
          </w:p>
          <w:p w:rsidR="00995E20" w:rsidRPr="00181E4C" w:rsidRDefault="00995E20" w:rsidP="00BC37A2">
            <w:pPr>
              <w:spacing w:line="276" w:lineRule="auto"/>
              <w:rPr>
                <w:rFonts w:ascii="Georgia" w:hAnsi="Georgia"/>
                <w:b/>
                <w:sz w:val="24"/>
              </w:rPr>
            </w:pPr>
          </w:p>
          <w:p w:rsidR="00995E20" w:rsidRPr="00181E4C" w:rsidRDefault="00995E20" w:rsidP="00BC37A2">
            <w:pPr>
              <w:spacing w:line="276" w:lineRule="auto"/>
              <w:rPr>
                <w:rFonts w:ascii="Georgia" w:hAnsi="Georgia"/>
                <w:b/>
                <w:sz w:val="24"/>
              </w:rPr>
            </w:pPr>
            <w:r w:rsidRPr="00181E4C">
              <w:rPr>
                <w:rFonts w:ascii="Georgia" w:hAnsi="Georgia"/>
                <w:sz w:val="24"/>
              </w:rPr>
              <w:t>Mom. 4</w:t>
            </w:r>
            <w:r w:rsidRPr="00181E4C">
              <w:rPr>
                <w:rFonts w:ascii="Georgia" w:hAnsi="Georgia"/>
                <w:b/>
                <w:sz w:val="24"/>
              </w:rPr>
              <w:t xml:space="preserve"> Dagordning</w:t>
            </w:r>
          </w:p>
          <w:p w:rsidR="00995E20" w:rsidRPr="00181E4C" w:rsidRDefault="00995E20" w:rsidP="00BC37A2">
            <w:pPr>
              <w:spacing w:line="276" w:lineRule="auto"/>
              <w:rPr>
                <w:rFonts w:ascii="Georgia" w:hAnsi="Georgia"/>
                <w:sz w:val="24"/>
              </w:rPr>
            </w:pPr>
            <w:r w:rsidRPr="00181E4C">
              <w:rPr>
                <w:rFonts w:ascii="Georgia" w:hAnsi="Georgia"/>
                <w:sz w:val="24"/>
              </w:rPr>
              <w:t>Vid ordinarie årsmöte ska följande ärenden behandlas:</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Mötet öppnas.</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Fastställande av röstlängd.</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Fastställande av dagordning.</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Årsmötets behöriga sammankallande.</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Val av årsmötesordförande.</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Val av årsmötessekreterare.</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Val av protokolljusterare.</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Val av rösträknare.</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Styrelsens verksamhets- och ekonomiska berättelse.</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Revisorernas berättelse.</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Styrelsens ansvarsfrihet.</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Behandling av motioner.</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Behandling av styrelsens förslag.</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Fastställande av lokalföreningens verksamhetsplan.</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Fastställande av budget.</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Fastställande av arvode till styrelsen.</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Fastställande av instruktion för valberedning.</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Fastställande av instruktion för revision.</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Val av ordförande.</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Val av kassör.</w:t>
            </w:r>
          </w:p>
          <w:p w:rsidR="00995E20" w:rsidRPr="00721073"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Val av ledamöter till styrelsen.</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Val av ersättare till styrelsen.</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Val av studieorganisatör</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Val av egenvårdsombud, hjärta, kärl och lunga.</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Val av förtroenderevisorer</w:t>
            </w:r>
            <w:r>
              <w:rPr>
                <w:rFonts w:ascii="Georgia" w:hAnsi="Georgia"/>
                <w:sz w:val="24"/>
              </w:rPr>
              <w:t>.</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Val av ersättare till förtroenderevisorer.</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Val av ombud till länsföreningens årsmöte*.</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Val av ersättare till länsföreningens årsmöte*.</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Val av ledamöter till valberedning.</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Val av sammankallande i valberedning.</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Val av ersättare till valberedning.</w:t>
            </w:r>
          </w:p>
          <w:p w:rsidR="00995E20" w:rsidRPr="00181E4C" w:rsidRDefault="00995E20" w:rsidP="00995E20">
            <w:pPr>
              <w:numPr>
                <w:ilvl w:val="0"/>
                <w:numId w:val="2"/>
              </w:numPr>
              <w:spacing w:after="100" w:afterAutospacing="1" w:line="276" w:lineRule="auto"/>
              <w:contextualSpacing/>
              <w:rPr>
                <w:rFonts w:ascii="Georgia" w:hAnsi="Georgia"/>
                <w:sz w:val="24"/>
              </w:rPr>
            </w:pPr>
            <w:r w:rsidRPr="00181E4C">
              <w:rPr>
                <w:rFonts w:ascii="Georgia" w:hAnsi="Georgia"/>
                <w:sz w:val="24"/>
              </w:rPr>
              <w:t>Mötet avslutas.</w:t>
            </w:r>
          </w:p>
          <w:p w:rsidR="00995E20" w:rsidRPr="00181E4C" w:rsidRDefault="00995E20" w:rsidP="00BC37A2">
            <w:pPr>
              <w:spacing w:line="276" w:lineRule="auto"/>
              <w:rPr>
                <w:rFonts w:ascii="Georgia" w:hAnsi="Georgia"/>
                <w:sz w:val="24"/>
              </w:rPr>
            </w:pPr>
          </w:p>
          <w:p w:rsidR="00995E20" w:rsidRDefault="00995E20" w:rsidP="00BC37A2">
            <w:pPr>
              <w:spacing w:line="276" w:lineRule="auto"/>
              <w:rPr>
                <w:rFonts w:ascii="Georgia" w:hAnsi="Georgia"/>
                <w:sz w:val="24"/>
              </w:rPr>
            </w:pPr>
            <w:r w:rsidRPr="00181E4C">
              <w:rPr>
                <w:rFonts w:ascii="Georgia" w:hAnsi="Georgia"/>
                <w:sz w:val="24"/>
              </w:rPr>
              <w:t>* Ledamot i länsföreningens styrelse är inte valbar som ombud eller ersättare till länsföreningens årsmöte.</w:t>
            </w:r>
          </w:p>
          <w:p w:rsidR="00580E13" w:rsidRPr="00181E4C" w:rsidRDefault="00580E13" w:rsidP="00BC37A2">
            <w:pPr>
              <w:spacing w:line="276" w:lineRule="auto"/>
              <w:rPr>
                <w:rFonts w:ascii="Georgia" w:hAnsi="Georgia"/>
                <w:sz w:val="24"/>
              </w:rPr>
            </w:pP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b/>
                <w:sz w:val="24"/>
              </w:rPr>
            </w:pPr>
            <w:r w:rsidRPr="00181E4C">
              <w:rPr>
                <w:rFonts w:ascii="Georgia" w:hAnsi="Georgia"/>
                <w:sz w:val="24"/>
              </w:rPr>
              <w:t>Mom. 5</w:t>
            </w:r>
            <w:r w:rsidRPr="00181E4C">
              <w:rPr>
                <w:rFonts w:ascii="Georgia" w:hAnsi="Georgia"/>
                <w:b/>
                <w:sz w:val="24"/>
              </w:rPr>
              <w:t xml:space="preserve"> Rättigheter och beslutsfattande</w:t>
            </w:r>
          </w:p>
          <w:p w:rsidR="00995E20" w:rsidRPr="00181E4C" w:rsidRDefault="00995E20" w:rsidP="00BC37A2">
            <w:pPr>
              <w:spacing w:line="276" w:lineRule="auto"/>
              <w:rPr>
                <w:rFonts w:ascii="Georgia" w:hAnsi="Georgia"/>
                <w:sz w:val="24"/>
              </w:rPr>
            </w:pPr>
            <w:r w:rsidRPr="00181E4C">
              <w:rPr>
                <w:rFonts w:ascii="Georgia" w:hAnsi="Georgia"/>
                <w:sz w:val="24"/>
              </w:rPr>
              <w:t>Varje medlem som deltar vid årsmötet har yttrande-, förslags- och rösträtt. Fullmaktsröstning är inte tillåten. Varje enskild medlem äger rätt att nominera till förtroendeuppdrag. Föreningens föredragande tjänsteman har yttrande- och förslagsrätt. Övrig anställd personal har yttranderätt. Beslut kan inte fattas i sakfråga som inte är föranmäld på dagordningen.</w:t>
            </w:r>
          </w:p>
          <w:p w:rsidR="00995E20" w:rsidRPr="00721073" w:rsidRDefault="00995E20" w:rsidP="00BC37A2">
            <w:pPr>
              <w:spacing w:line="276" w:lineRule="auto"/>
              <w:rPr>
                <w:rFonts w:ascii="Georgia" w:hAnsi="Georgia"/>
                <w:color w:val="FF0000"/>
                <w:sz w:val="24"/>
              </w:rPr>
            </w:pPr>
            <w:r w:rsidRPr="00181E4C">
              <w:rPr>
                <w:rFonts w:ascii="Georgia" w:hAnsi="Georgia"/>
                <w:sz w:val="24"/>
              </w:rPr>
              <w:t>Röstberättigad medlem är den som betalat medlemskap minst 21 dagar innan årsmötet.</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b/>
                <w:sz w:val="24"/>
              </w:rPr>
            </w:pPr>
            <w:r w:rsidRPr="00181E4C">
              <w:rPr>
                <w:rFonts w:ascii="Georgia" w:hAnsi="Georgia"/>
                <w:sz w:val="24"/>
              </w:rPr>
              <w:t>Mom. 6</w:t>
            </w:r>
            <w:r w:rsidRPr="00181E4C">
              <w:rPr>
                <w:rFonts w:ascii="Georgia" w:hAnsi="Georgia"/>
                <w:b/>
                <w:sz w:val="24"/>
              </w:rPr>
              <w:t xml:space="preserve"> Motioner</w:t>
            </w:r>
          </w:p>
          <w:p w:rsidR="00995E20" w:rsidRPr="00181E4C" w:rsidRDefault="00995E20" w:rsidP="00BC37A2">
            <w:pPr>
              <w:spacing w:line="276" w:lineRule="auto"/>
              <w:rPr>
                <w:rFonts w:ascii="Georgia" w:hAnsi="Georgia"/>
                <w:sz w:val="24"/>
              </w:rPr>
            </w:pPr>
            <w:r w:rsidRPr="00181E4C">
              <w:rPr>
                <w:rFonts w:ascii="Georgia" w:hAnsi="Georgia"/>
                <w:sz w:val="24"/>
              </w:rPr>
              <w:t>Motionsrätt tillkommer varje enskild medlem. Motion ska vara skriftlig och inkommen till lokalföreningen senast det datum som styrelsen meddelat. Styrelsen avger yttrande över motionerna.</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sz w:val="24"/>
              </w:rPr>
            </w:pPr>
            <w:r w:rsidRPr="00181E4C">
              <w:rPr>
                <w:rFonts w:ascii="Georgia" w:hAnsi="Georgia"/>
                <w:sz w:val="24"/>
              </w:rPr>
              <w:t xml:space="preserve">Mom. 7. </w:t>
            </w:r>
            <w:r w:rsidRPr="00181E4C">
              <w:rPr>
                <w:rFonts w:ascii="Georgia" w:hAnsi="Georgia"/>
                <w:b/>
                <w:bCs/>
                <w:sz w:val="24"/>
              </w:rPr>
              <w:t>Uteblivna årsmöten</w:t>
            </w:r>
          </w:p>
          <w:p w:rsidR="00995E20" w:rsidRPr="00181E4C" w:rsidRDefault="00995E20" w:rsidP="00BC37A2">
            <w:pPr>
              <w:spacing w:line="276" w:lineRule="auto"/>
              <w:rPr>
                <w:rFonts w:ascii="Georgia" w:hAnsi="Georgia"/>
                <w:sz w:val="24"/>
              </w:rPr>
            </w:pPr>
            <w:r w:rsidRPr="00181E4C">
              <w:rPr>
                <w:rFonts w:ascii="Georgia" w:hAnsi="Georgia"/>
                <w:sz w:val="24"/>
              </w:rPr>
              <w:t>Varje lokalförening ska årligen hålla årsmöte senast per sista februari. Om lokalföreningens styrelse ej har genomfört årsmötet då ska detta senast per sista april meddelas berörd länsförening, som därvid vid behov kan kalla till årsmöte eller extra årsmöte i lokalföreningen. Länsföreningens styrelse kan kalla till extra årsmöte i en lokalförening och/eller via ett godkännande från förbundsstyrelsen överta förvaltningen av lokalföreningen samt utse två firmatecknare för föreningen. Om länsföreningen inte kan åta ta sig uppdraget kan förbundsstyrelsen kalla till extra årsmöte i lokalföreningen och överta förvaltningen av lokalföreningen samt utse två firmatecknare för föreningen.</w:t>
            </w:r>
          </w:p>
          <w:p w:rsidR="00995E20" w:rsidRDefault="00995E20" w:rsidP="00BC37A2">
            <w:pPr>
              <w:spacing w:line="276" w:lineRule="auto"/>
              <w:rPr>
                <w:rFonts w:ascii="Georgia" w:hAnsi="Georgia"/>
                <w:b/>
                <w:sz w:val="24"/>
              </w:rPr>
            </w:pPr>
          </w:p>
          <w:p w:rsidR="00995E20" w:rsidRPr="00181E4C" w:rsidRDefault="00995E20" w:rsidP="00BC37A2">
            <w:pPr>
              <w:spacing w:line="276" w:lineRule="auto"/>
              <w:rPr>
                <w:rFonts w:ascii="Georgia" w:hAnsi="Georgia"/>
                <w:b/>
                <w:sz w:val="24"/>
              </w:rPr>
            </w:pPr>
            <w:r w:rsidRPr="00181E4C">
              <w:rPr>
                <w:rFonts w:ascii="Georgia" w:hAnsi="Georgia"/>
                <w:b/>
                <w:sz w:val="24"/>
              </w:rPr>
              <w:t>§ 7 Styrelse</w:t>
            </w:r>
          </w:p>
          <w:p w:rsidR="00995E20" w:rsidRPr="00181E4C" w:rsidRDefault="00995E20" w:rsidP="00BC37A2">
            <w:pPr>
              <w:spacing w:line="276" w:lineRule="auto"/>
              <w:rPr>
                <w:rFonts w:ascii="Georgia" w:hAnsi="Georgia"/>
                <w:b/>
                <w:sz w:val="24"/>
              </w:rPr>
            </w:pPr>
            <w:r w:rsidRPr="00181E4C">
              <w:rPr>
                <w:rFonts w:ascii="Georgia" w:hAnsi="Georgia"/>
                <w:sz w:val="24"/>
              </w:rPr>
              <w:t xml:space="preserve">Mom. 1 </w:t>
            </w:r>
            <w:r w:rsidRPr="00181E4C">
              <w:rPr>
                <w:rFonts w:ascii="Georgia" w:hAnsi="Georgia"/>
                <w:b/>
                <w:sz w:val="24"/>
              </w:rPr>
              <w:t>Styrelse</w:t>
            </w:r>
          </w:p>
          <w:p w:rsidR="00995E20" w:rsidRPr="00181E4C" w:rsidRDefault="00995E20" w:rsidP="00BC37A2">
            <w:pPr>
              <w:spacing w:line="276" w:lineRule="auto"/>
              <w:rPr>
                <w:rFonts w:ascii="Georgia" w:hAnsi="Georgia"/>
                <w:sz w:val="24"/>
              </w:rPr>
            </w:pPr>
            <w:r w:rsidRPr="00181E4C">
              <w:rPr>
                <w:rFonts w:ascii="Georgia" w:hAnsi="Georgia"/>
                <w:sz w:val="24"/>
              </w:rPr>
              <w:t xml:space="preserve">Lokalföreningens styrelse väljs av årsmötet och är förenings verkställande och högsta beslutande organ mellan årsmötena. Styrelsen utövar ledningen av lokalföreningens verksamhet i överensstämmelse med dessa stadgar, årsmötesbeslut, verksamhetsplan, förbundsstyrelsebeslut </w:t>
            </w:r>
          </w:p>
          <w:p w:rsidR="00995E20" w:rsidRPr="00181E4C" w:rsidRDefault="00995E20" w:rsidP="00BC37A2">
            <w:pPr>
              <w:spacing w:line="276" w:lineRule="auto"/>
              <w:rPr>
                <w:rFonts w:ascii="Georgia" w:hAnsi="Georgia"/>
                <w:sz w:val="24"/>
              </w:rPr>
            </w:pPr>
            <w:r w:rsidRPr="00181E4C">
              <w:rPr>
                <w:rFonts w:ascii="Georgia" w:hAnsi="Georgia"/>
                <w:sz w:val="24"/>
              </w:rPr>
              <w:t xml:space="preserve">samt kongressbeslut. </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sz w:val="24"/>
              </w:rPr>
            </w:pPr>
            <w:r w:rsidRPr="00181E4C">
              <w:rPr>
                <w:rFonts w:ascii="Georgia" w:hAnsi="Georgia"/>
                <w:sz w:val="24"/>
              </w:rPr>
              <w:t>Styrelsen ska bestå av ordförande, kassör och minst tre ordinarie ledamöter och ersättare. Antalet ska vara udda, ordföranden inräknad. En majoritet av styrelsens ledamöter ska bestå av personer som har erfarenhet av hjärt-, kärl- eller lungsjukdom. En jämn könsfördelning ska eftersträvas. Likaså bör man eftersträva att</w:t>
            </w:r>
            <w:r>
              <w:rPr>
                <w:rFonts w:ascii="Georgia" w:hAnsi="Georgia"/>
                <w:sz w:val="24"/>
              </w:rPr>
              <w:t xml:space="preserve"> </w:t>
            </w:r>
            <w:r w:rsidRPr="00181E4C">
              <w:rPr>
                <w:rFonts w:ascii="Georgia" w:hAnsi="Georgia"/>
                <w:sz w:val="24"/>
              </w:rPr>
              <w:t xml:space="preserve">erfarenheter av flera diagnoser inom områdena hjärt-, kärl- och lungsjukdom finns representerade i styrelsen. </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b/>
                <w:sz w:val="24"/>
              </w:rPr>
            </w:pPr>
            <w:r w:rsidRPr="00181E4C">
              <w:rPr>
                <w:rFonts w:ascii="Georgia" w:hAnsi="Georgia"/>
                <w:sz w:val="24"/>
              </w:rPr>
              <w:t xml:space="preserve">Mom. 2 </w:t>
            </w:r>
            <w:r w:rsidRPr="00181E4C">
              <w:rPr>
                <w:rFonts w:ascii="Georgia" w:hAnsi="Georgia"/>
                <w:b/>
                <w:sz w:val="24"/>
              </w:rPr>
              <w:t>Mandatperiod</w:t>
            </w:r>
          </w:p>
          <w:p w:rsidR="00995E20" w:rsidRPr="00181E4C" w:rsidRDefault="00995E20" w:rsidP="00BC37A2">
            <w:pPr>
              <w:spacing w:line="276" w:lineRule="auto"/>
              <w:rPr>
                <w:rFonts w:ascii="Georgia" w:hAnsi="Georgia"/>
                <w:sz w:val="24"/>
              </w:rPr>
            </w:pPr>
            <w:r w:rsidRPr="00181E4C">
              <w:rPr>
                <w:rFonts w:ascii="Georgia" w:hAnsi="Georgia"/>
                <w:sz w:val="24"/>
              </w:rPr>
              <w:t>Mandatperioden är för:</w:t>
            </w:r>
          </w:p>
          <w:p w:rsidR="00995E20" w:rsidRPr="00181E4C" w:rsidRDefault="00995E20" w:rsidP="00995E20">
            <w:pPr>
              <w:pStyle w:val="Liststycke"/>
              <w:numPr>
                <w:ilvl w:val="0"/>
                <w:numId w:val="5"/>
              </w:numPr>
              <w:spacing w:after="100" w:afterAutospacing="1" w:line="276" w:lineRule="auto"/>
              <w:rPr>
                <w:sz w:val="24"/>
              </w:rPr>
            </w:pPr>
            <w:r w:rsidRPr="00181E4C">
              <w:rPr>
                <w:sz w:val="24"/>
              </w:rPr>
              <w:t>Ordförande, två år.</w:t>
            </w:r>
          </w:p>
          <w:p w:rsidR="00995E20" w:rsidRPr="00181E4C" w:rsidRDefault="00995E20" w:rsidP="00995E20">
            <w:pPr>
              <w:pStyle w:val="Liststycke"/>
              <w:numPr>
                <w:ilvl w:val="0"/>
                <w:numId w:val="5"/>
              </w:numPr>
              <w:spacing w:after="100" w:afterAutospacing="1" w:line="276" w:lineRule="auto"/>
              <w:rPr>
                <w:sz w:val="24"/>
              </w:rPr>
            </w:pPr>
            <w:r w:rsidRPr="00181E4C">
              <w:rPr>
                <w:sz w:val="24"/>
              </w:rPr>
              <w:lastRenderedPageBreak/>
              <w:t>Kassör, två år.</w:t>
            </w:r>
          </w:p>
          <w:p w:rsidR="00995E20" w:rsidRPr="00181E4C" w:rsidRDefault="00995E20" w:rsidP="00995E20">
            <w:pPr>
              <w:pStyle w:val="Liststycke"/>
              <w:numPr>
                <w:ilvl w:val="0"/>
                <w:numId w:val="5"/>
              </w:numPr>
              <w:spacing w:after="100" w:afterAutospacing="1" w:line="276" w:lineRule="auto"/>
              <w:rPr>
                <w:sz w:val="24"/>
              </w:rPr>
            </w:pPr>
            <w:r w:rsidRPr="00181E4C">
              <w:rPr>
                <w:sz w:val="24"/>
              </w:rPr>
              <w:t>Ordinarie ledamöter, två år.</w:t>
            </w:r>
          </w:p>
          <w:p w:rsidR="00995E20" w:rsidRPr="00181E4C" w:rsidRDefault="00995E20" w:rsidP="00995E20">
            <w:pPr>
              <w:pStyle w:val="Liststycke"/>
              <w:numPr>
                <w:ilvl w:val="0"/>
                <w:numId w:val="5"/>
              </w:numPr>
              <w:spacing w:after="100" w:afterAutospacing="1" w:line="276" w:lineRule="auto"/>
              <w:rPr>
                <w:sz w:val="24"/>
              </w:rPr>
            </w:pPr>
            <w:r w:rsidRPr="00181E4C">
              <w:rPr>
                <w:sz w:val="24"/>
              </w:rPr>
              <w:t>Ersättare, ett år.</w:t>
            </w:r>
          </w:p>
          <w:p w:rsidR="00995E20" w:rsidRPr="00181E4C" w:rsidRDefault="00995E20" w:rsidP="00BC37A2">
            <w:pPr>
              <w:spacing w:line="276" w:lineRule="auto"/>
              <w:rPr>
                <w:rFonts w:ascii="Georgia" w:hAnsi="Georgia"/>
                <w:sz w:val="24"/>
              </w:rPr>
            </w:pPr>
            <w:r w:rsidRPr="00181E4C">
              <w:rPr>
                <w:rFonts w:ascii="Georgia" w:hAnsi="Georgia"/>
                <w:sz w:val="24"/>
              </w:rPr>
              <w:t xml:space="preserve">Valen ska ske växelvis för att undvika att hela styrelsen avgår samtidigt. Vid ordinarie ledamots avgång ur styrelsen inträder ersättare i den ordning de valts av årsmötet. </w:t>
            </w:r>
          </w:p>
          <w:p w:rsidR="00995E20" w:rsidRPr="00181E4C" w:rsidRDefault="00995E20" w:rsidP="00BC37A2">
            <w:pPr>
              <w:spacing w:line="276" w:lineRule="auto"/>
              <w:rPr>
                <w:rFonts w:ascii="Georgia" w:eastAsia="MS Mincho" w:hAnsi="Georgia" w:cs="Georgia"/>
                <w:color w:val="000000"/>
                <w:sz w:val="24"/>
              </w:rPr>
            </w:pPr>
            <w:r w:rsidRPr="00181E4C">
              <w:rPr>
                <w:rFonts w:ascii="Georgia" w:eastAsia="MS Mincho" w:hAnsi="Georgia" w:cs="Georgia"/>
                <w:color w:val="000000"/>
                <w:sz w:val="24"/>
              </w:rPr>
              <w:t xml:space="preserve">Om ordföranden alternativt kassören i styrelsen avgår under mandatperioden kan styrelsen på förslag av valberedningen genomföra ett fyllnadsval för att utse ersättare för denne fram till nästa ordinarie årsmöte. </w:t>
            </w:r>
          </w:p>
          <w:p w:rsidR="00995E20" w:rsidRPr="00181E4C" w:rsidRDefault="00995E20" w:rsidP="00BC37A2">
            <w:pPr>
              <w:spacing w:line="276" w:lineRule="auto"/>
              <w:rPr>
                <w:rFonts w:ascii="Georgia" w:hAnsi="Georgia"/>
                <w:sz w:val="24"/>
              </w:rPr>
            </w:pPr>
            <w:r w:rsidRPr="00181E4C">
              <w:rPr>
                <w:rFonts w:ascii="Georgia" w:eastAsia="MS Mincho" w:hAnsi="Georgia" w:cs="Georgia"/>
                <w:color w:val="000000"/>
                <w:sz w:val="24"/>
              </w:rPr>
              <w:t>Varje person som haft ett uppdrag någon gång under verksamhetsåret som förtroendevald i föreningen får beviljad ansvarsfrihet för sitt uppdrag vid nästkommande årsmöte.</w:t>
            </w:r>
          </w:p>
          <w:p w:rsidR="00995E20" w:rsidRPr="00181E4C" w:rsidRDefault="00995E20" w:rsidP="00BC37A2">
            <w:pPr>
              <w:spacing w:line="276" w:lineRule="auto"/>
              <w:rPr>
                <w:rFonts w:ascii="Georgia" w:hAnsi="Georgia"/>
                <w:sz w:val="24"/>
              </w:rPr>
            </w:pPr>
            <w:r w:rsidRPr="00181E4C">
              <w:rPr>
                <w:rFonts w:ascii="Georgia" w:hAnsi="Georgia"/>
                <w:sz w:val="24"/>
              </w:rPr>
              <w:t xml:space="preserve">Fyllnadsval av ersättare görs inte. </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sz w:val="24"/>
              </w:rPr>
            </w:pPr>
            <w:r w:rsidRPr="00181E4C">
              <w:rPr>
                <w:rFonts w:ascii="Georgia" w:hAnsi="Georgia"/>
                <w:sz w:val="24"/>
              </w:rPr>
              <w:t>Valbar till ledamot eller ersättare är varje enskild medlem i föreningen, alternativt enskild medlem från en annan förening inom Riksförbundet HjärtLung.  Anställd tjänsteman oavsett var i organisationen är inte valbar till förtroendeuppdrag.</w:t>
            </w:r>
          </w:p>
          <w:p w:rsidR="00995E20" w:rsidRPr="00181E4C" w:rsidRDefault="00995E20" w:rsidP="00BC37A2">
            <w:pPr>
              <w:spacing w:line="276" w:lineRule="auto"/>
              <w:rPr>
                <w:rFonts w:ascii="Georgia" w:hAnsi="Georgia"/>
                <w:sz w:val="24"/>
              </w:rPr>
            </w:pPr>
            <w:r w:rsidRPr="00181E4C">
              <w:rPr>
                <w:rFonts w:ascii="Georgia" w:hAnsi="Georgia"/>
                <w:sz w:val="24"/>
              </w:rPr>
              <w:t>Lokalföreningens tjänsteman har yttrande- och förslagsrätt.</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b/>
                <w:sz w:val="24"/>
              </w:rPr>
            </w:pPr>
            <w:r w:rsidRPr="00181E4C">
              <w:rPr>
                <w:rFonts w:ascii="Georgia" w:hAnsi="Georgia"/>
                <w:sz w:val="24"/>
              </w:rPr>
              <w:t>Mom. 3</w:t>
            </w:r>
            <w:r w:rsidRPr="00181E4C">
              <w:rPr>
                <w:rFonts w:ascii="Georgia" w:hAnsi="Georgia"/>
                <w:b/>
                <w:sz w:val="24"/>
              </w:rPr>
              <w:t xml:space="preserve"> Konstituering</w:t>
            </w:r>
          </w:p>
          <w:p w:rsidR="00995E20" w:rsidRPr="00181E4C" w:rsidRDefault="00995E20" w:rsidP="00BC37A2">
            <w:pPr>
              <w:spacing w:line="276" w:lineRule="auto"/>
              <w:rPr>
                <w:rFonts w:ascii="Georgia" w:hAnsi="Georgia"/>
                <w:sz w:val="24"/>
              </w:rPr>
            </w:pPr>
            <w:r w:rsidRPr="00181E4C">
              <w:rPr>
                <w:rFonts w:ascii="Georgia" w:hAnsi="Georgia"/>
                <w:sz w:val="24"/>
              </w:rPr>
              <w:t>Styrelsen sammanträder omedelbart efter årsmötet för konstituering. Styrelsen ska inom sig utse två eller flera personer att teckna föreningens firma, alltid två i förening, samt utfärda attestregler. Styrelsen kan besluta om sin sammansättning och konstituera sig på nytt om oklarhet uppstår vid frånfälle.</w:t>
            </w:r>
            <w:r w:rsidRPr="00181E4C">
              <w:rPr>
                <w:rFonts w:ascii="Georgia" w:hAnsi="Georgia"/>
                <w:b/>
                <w:sz w:val="24"/>
              </w:rPr>
              <w:t xml:space="preserve"> </w:t>
            </w:r>
            <w:r w:rsidRPr="00181E4C">
              <w:rPr>
                <w:rFonts w:ascii="Georgia" w:hAnsi="Georgia"/>
                <w:sz w:val="24"/>
              </w:rPr>
              <w:t>Den nya styrelsen anmäls till länsföreningen och till riksförbundet.</w:t>
            </w:r>
            <w:r w:rsidRPr="00181E4C">
              <w:rPr>
                <w:rFonts w:ascii="Georgia" w:hAnsi="Georgia"/>
                <w:sz w:val="24"/>
                <w:u w:val="single"/>
              </w:rPr>
              <w:t xml:space="preserve"> </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b/>
                <w:sz w:val="24"/>
              </w:rPr>
            </w:pPr>
            <w:r w:rsidRPr="00181E4C">
              <w:rPr>
                <w:rFonts w:ascii="Georgia" w:hAnsi="Georgia"/>
                <w:sz w:val="24"/>
              </w:rPr>
              <w:t xml:space="preserve">Mom. 4 </w:t>
            </w:r>
            <w:r w:rsidRPr="00181E4C">
              <w:rPr>
                <w:rFonts w:ascii="Georgia" w:hAnsi="Georgia"/>
                <w:b/>
                <w:sz w:val="24"/>
              </w:rPr>
              <w:t>Arbetsformer</w:t>
            </w:r>
          </w:p>
          <w:p w:rsidR="00995E20" w:rsidRPr="00181E4C" w:rsidRDefault="00995E20" w:rsidP="00BC37A2">
            <w:pPr>
              <w:spacing w:line="276" w:lineRule="auto"/>
              <w:rPr>
                <w:rFonts w:ascii="Georgia" w:hAnsi="Georgia"/>
                <w:sz w:val="24"/>
              </w:rPr>
            </w:pPr>
            <w:r w:rsidRPr="00181E4C">
              <w:rPr>
                <w:rFonts w:ascii="Georgia" w:hAnsi="Georgia"/>
                <w:sz w:val="24"/>
              </w:rPr>
              <w:t>Kallelse till sammanträde ska sändas till ordinarie ledamöter och ersättare och för kännedom till revisorer och valberedningens ordförande. Sammanträdena protokollförs. Styrelsen kan inom sig utse ett arbetsutskott. Arbetsutskottet ska förbereda de frågor som ska handläggas av styrelsen. Arbetsutskottet kan besluta i frågor som styrelsen delegerat. Styrelsen äger rätt att försälja fast och lös egendom som lokalföreningen erhållit som gåva eller genom testamente.</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b/>
                <w:sz w:val="24"/>
              </w:rPr>
            </w:pPr>
            <w:r w:rsidRPr="00181E4C">
              <w:rPr>
                <w:rFonts w:ascii="Georgia" w:hAnsi="Georgia"/>
                <w:sz w:val="24"/>
              </w:rPr>
              <w:t>Styrelsen anställer personal och beslutar om arbetsordning och anställningsvillkor. Styrelsen är beslutsmässig när en mer än hälften av ledamöterna är närvarande.  Protokoll sänds kontinuerligt till revisorer och valberedning.</w:t>
            </w:r>
          </w:p>
          <w:p w:rsidR="00995E20" w:rsidRPr="00181E4C" w:rsidRDefault="00995E20" w:rsidP="00BC37A2">
            <w:pPr>
              <w:spacing w:line="276" w:lineRule="auto"/>
              <w:rPr>
                <w:rFonts w:ascii="Georgia" w:hAnsi="Georgia"/>
                <w:b/>
                <w:sz w:val="24"/>
              </w:rPr>
            </w:pPr>
          </w:p>
          <w:p w:rsidR="00995E20" w:rsidRPr="00181E4C" w:rsidRDefault="00995E20" w:rsidP="00BC37A2">
            <w:pPr>
              <w:spacing w:line="276" w:lineRule="auto"/>
              <w:rPr>
                <w:rFonts w:ascii="Georgia" w:hAnsi="Georgia"/>
                <w:b/>
                <w:sz w:val="24"/>
              </w:rPr>
            </w:pPr>
            <w:r w:rsidRPr="00181E4C">
              <w:rPr>
                <w:rFonts w:ascii="Georgia" w:hAnsi="Georgia"/>
                <w:b/>
                <w:sz w:val="24"/>
              </w:rPr>
              <w:t>§ 8 Revision</w:t>
            </w:r>
          </w:p>
          <w:p w:rsidR="00995E20" w:rsidRPr="00181E4C" w:rsidRDefault="00995E20" w:rsidP="00BC37A2">
            <w:pPr>
              <w:spacing w:line="276" w:lineRule="auto"/>
              <w:rPr>
                <w:rFonts w:ascii="Georgia" w:hAnsi="Georgia"/>
                <w:sz w:val="24"/>
              </w:rPr>
            </w:pPr>
            <w:r w:rsidRPr="00181E4C">
              <w:rPr>
                <w:rFonts w:ascii="Georgia" w:hAnsi="Georgia"/>
                <w:sz w:val="24"/>
              </w:rPr>
              <w:t xml:space="preserve">Styrelsens verksamhet, förvaltning och räkenskaper ska granskas av två revisorer. Årsmötet väljer två revisorer och två ersättare. Mandattiden är för: </w:t>
            </w:r>
          </w:p>
          <w:p w:rsidR="00995E20" w:rsidRPr="00181E4C" w:rsidRDefault="00995E20" w:rsidP="00995E20">
            <w:pPr>
              <w:numPr>
                <w:ilvl w:val="0"/>
                <w:numId w:val="6"/>
              </w:numPr>
              <w:spacing w:after="100" w:afterAutospacing="1" w:line="276" w:lineRule="auto"/>
              <w:contextualSpacing/>
              <w:rPr>
                <w:rFonts w:ascii="Georgia" w:hAnsi="Georgia"/>
                <w:sz w:val="24"/>
              </w:rPr>
            </w:pPr>
            <w:r w:rsidRPr="00181E4C">
              <w:rPr>
                <w:rFonts w:ascii="Georgia" w:hAnsi="Georgia"/>
                <w:sz w:val="24"/>
              </w:rPr>
              <w:lastRenderedPageBreak/>
              <w:t>Revisorer, två år.</w:t>
            </w:r>
          </w:p>
          <w:p w:rsidR="00995E20" w:rsidRPr="00181E4C" w:rsidRDefault="00995E20" w:rsidP="00995E20">
            <w:pPr>
              <w:numPr>
                <w:ilvl w:val="0"/>
                <w:numId w:val="6"/>
              </w:numPr>
              <w:spacing w:after="100" w:afterAutospacing="1" w:line="276" w:lineRule="auto"/>
              <w:contextualSpacing/>
              <w:rPr>
                <w:rFonts w:ascii="Georgia" w:hAnsi="Georgia"/>
                <w:sz w:val="24"/>
              </w:rPr>
            </w:pPr>
            <w:r w:rsidRPr="00181E4C">
              <w:rPr>
                <w:rFonts w:ascii="Georgia" w:hAnsi="Georgia"/>
                <w:sz w:val="24"/>
              </w:rPr>
              <w:t>Ersättare, ett år.</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sz w:val="24"/>
              </w:rPr>
            </w:pPr>
            <w:r w:rsidRPr="00181E4C">
              <w:rPr>
                <w:rFonts w:ascii="Georgia" w:hAnsi="Georgia"/>
                <w:sz w:val="24"/>
              </w:rPr>
              <w:t>Valbar till revisor eller ersättare är varje enskild medlem i föreningen, alternativt enskild medlem från en annan förening inom Riksförbundet HjärtLung.  Anställd tjänsteman oavsett var i organisationen är inte valbar till förtroendeuppdrag.</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sz w:val="24"/>
              </w:rPr>
            </w:pPr>
            <w:r w:rsidRPr="00181E4C">
              <w:rPr>
                <w:rFonts w:ascii="Georgia" w:hAnsi="Georgia"/>
                <w:sz w:val="24"/>
              </w:rPr>
              <w:t>Valen ska ske växelvis för att undvika att revisorerna avgår samtidigt. Revisorerna ska lämna berättelse till årsmötet och rekommenderar eller avstyrker ansvarsfrihet för styrelsen. Vid minst ett tillfälle per år ska styrelsen bjuda in revisorerna att delta vid styrelsemöte. Revisorerna har yttrande- och förslagsrätt vid styrelsemöten. Riksförbundet äger rätt att under pågående verksamhetsår verkställa särskild revision eller vidta andra åtgärder som kan anses påkallade. Förtroenderevisorerna arbetar enligt årsmötets instruktioner. Maximal tid som förtroenderevisor är 12 år.</w:t>
            </w:r>
          </w:p>
          <w:p w:rsidR="00995E20" w:rsidRPr="00181E4C" w:rsidRDefault="00995E20" w:rsidP="00BC37A2">
            <w:pPr>
              <w:spacing w:line="276" w:lineRule="auto"/>
              <w:rPr>
                <w:rFonts w:ascii="Georgia" w:hAnsi="Georgia"/>
                <w:sz w:val="24"/>
              </w:rPr>
            </w:pPr>
            <w:r w:rsidRPr="00181E4C">
              <w:rPr>
                <w:rFonts w:ascii="Georgia" w:hAnsi="Georgia"/>
                <w:sz w:val="24"/>
              </w:rPr>
              <w:t>Lokalföreningen kan dessutom ha en auktoriserad revisor.</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b/>
                <w:sz w:val="24"/>
              </w:rPr>
            </w:pPr>
            <w:r w:rsidRPr="00181E4C">
              <w:rPr>
                <w:rFonts w:ascii="Georgia" w:hAnsi="Georgia"/>
                <w:b/>
                <w:sz w:val="24"/>
              </w:rPr>
              <w:t>§ 9 Valberedning</w:t>
            </w:r>
          </w:p>
          <w:p w:rsidR="00995E20" w:rsidRPr="00181E4C" w:rsidRDefault="00995E20" w:rsidP="00BC37A2">
            <w:pPr>
              <w:spacing w:line="276" w:lineRule="auto"/>
              <w:rPr>
                <w:rFonts w:ascii="Georgia" w:hAnsi="Georgia"/>
                <w:sz w:val="24"/>
              </w:rPr>
            </w:pPr>
            <w:r w:rsidRPr="00181E4C">
              <w:rPr>
                <w:rFonts w:ascii="Georgia" w:hAnsi="Georgia"/>
                <w:sz w:val="24"/>
              </w:rPr>
              <w:t>Valberedningen består av högst tre ledamöter varav en sammankallande, samt minst en ersättare.</w:t>
            </w:r>
          </w:p>
          <w:p w:rsidR="00995E20" w:rsidRPr="00181E4C" w:rsidRDefault="00995E20" w:rsidP="00BC37A2">
            <w:pPr>
              <w:spacing w:line="276" w:lineRule="auto"/>
              <w:rPr>
                <w:rFonts w:ascii="Georgia" w:hAnsi="Georgia"/>
                <w:sz w:val="24"/>
              </w:rPr>
            </w:pPr>
            <w:r w:rsidRPr="00181E4C">
              <w:rPr>
                <w:rFonts w:ascii="Georgia" w:hAnsi="Georgia"/>
                <w:sz w:val="24"/>
              </w:rPr>
              <w:t>Mandatperioden är för:</w:t>
            </w:r>
          </w:p>
          <w:p w:rsidR="00995E20" w:rsidRPr="00181E4C" w:rsidRDefault="00995E20" w:rsidP="00995E20">
            <w:pPr>
              <w:numPr>
                <w:ilvl w:val="0"/>
                <w:numId w:val="1"/>
              </w:numPr>
              <w:spacing w:after="100" w:afterAutospacing="1" w:line="276" w:lineRule="auto"/>
              <w:contextualSpacing/>
              <w:rPr>
                <w:rFonts w:ascii="Georgia" w:hAnsi="Georgia"/>
                <w:sz w:val="24"/>
              </w:rPr>
            </w:pPr>
            <w:r w:rsidRPr="00181E4C">
              <w:rPr>
                <w:rFonts w:ascii="Georgia" w:hAnsi="Georgia"/>
                <w:sz w:val="24"/>
              </w:rPr>
              <w:t>Ledamöter, två år.</w:t>
            </w:r>
          </w:p>
          <w:p w:rsidR="00995E20" w:rsidRPr="00181E4C" w:rsidRDefault="00995E20" w:rsidP="00995E20">
            <w:pPr>
              <w:numPr>
                <w:ilvl w:val="0"/>
                <w:numId w:val="1"/>
              </w:numPr>
              <w:spacing w:after="100" w:afterAutospacing="1" w:line="276" w:lineRule="auto"/>
              <w:contextualSpacing/>
              <w:rPr>
                <w:rFonts w:ascii="Georgia" w:hAnsi="Georgia"/>
                <w:sz w:val="24"/>
              </w:rPr>
            </w:pPr>
            <w:r w:rsidRPr="00181E4C">
              <w:rPr>
                <w:rFonts w:ascii="Georgia" w:hAnsi="Georgia"/>
                <w:sz w:val="24"/>
              </w:rPr>
              <w:t>Ersättare, ett år.</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sz w:val="24"/>
              </w:rPr>
            </w:pPr>
            <w:r w:rsidRPr="00181E4C">
              <w:rPr>
                <w:rFonts w:ascii="Georgia" w:hAnsi="Georgia"/>
                <w:sz w:val="24"/>
              </w:rPr>
              <w:t>Valbar till valberedningen är varje enskild medlem i föreningen, alternativt enskild medlem från en annan förening inom Riksförbundet HjärtLung.  Anställd tjänsteman, oavsett var i organisationen, är inte valbar till förtroendeuppdrag.</w:t>
            </w:r>
          </w:p>
          <w:p w:rsidR="00995E20" w:rsidRPr="00181E4C" w:rsidRDefault="00995E20" w:rsidP="00BC37A2">
            <w:pPr>
              <w:spacing w:line="276" w:lineRule="auto"/>
              <w:rPr>
                <w:rFonts w:ascii="Georgia" w:hAnsi="Georgia"/>
                <w:sz w:val="24"/>
              </w:rPr>
            </w:pPr>
            <w:r w:rsidRPr="00181E4C">
              <w:rPr>
                <w:rFonts w:ascii="Georgia" w:hAnsi="Georgia"/>
                <w:sz w:val="24"/>
              </w:rPr>
              <w:t>Om en ordinarie ledamot i valberedningen avgår under mandatperioden kan styrelsen genomföra ett fyllnadsval för att utse en ersättare fram till nästa ordinarie årsmöte.</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sz w:val="24"/>
              </w:rPr>
            </w:pPr>
            <w:r w:rsidRPr="00181E4C">
              <w:rPr>
                <w:rFonts w:ascii="Georgia" w:hAnsi="Georgia"/>
                <w:sz w:val="24"/>
              </w:rPr>
              <w:t>Valberedningen arbetar enligt årsmötets instruktioner, föreslår eventuellt arvode och fastställer sista dag för nominering. Vid minst ett tillfälle per år ska styrelsen bjuda in valberedningen att delta vid styrelsemöte. Valberedningen har yttranderätt vid styrelsemöten. Maximal sammanhängande tid för ledamot i valberedning är 12 år.</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b/>
                <w:sz w:val="24"/>
              </w:rPr>
            </w:pPr>
            <w:r w:rsidRPr="00181E4C">
              <w:rPr>
                <w:rFonts w:ascii="Georgia" w:hAnsi="Georgia"/>
                <w:b/>
                <w:sz w:val="24"/>
              </w:rPr>
              <w:t>§ 10 Allmänna bestämmelser</w:t>
            </w:r>
          </w:p>
          <w:p w:rsidR="00995E20" w:rsidRPr="00181E4C" w:rsidRDefault="00995E20" w:rsidP="00BC37A2">
            <w:pPr>
              <w:spacing w:line="276" w:lineRule="auto"/>
              <w:rPr>
                <w:rFonts w:ascii="Georgia" w:hAnsi="Georgia"/>
                <w:sz w:val="24"/>
              </w:rPr>
            </w:pPr>
            <w:r w:rsidRPr="00181E4C">
              <w:rPr>
                <w:rFonts w:ascii="Georgia" w:hAnsi="Georgia"/>
                <w:sz w:val="24"/>
              </w:rPr>
              <w:t xml:space="preserve">Lokalföreningen bör hålla möten för medlemmarna minst fyra gånger per år, inklusive årsmötet. Styrelsen ska efter verksamhetsårets slut rapportera till riksförbundet och länsföreningen enligt riksförbundets anvisningar. Lokalföreningen kan anslutas till och samverka med lokala organisationer vars verksamhet och inriktning sammanfaller med lokalföreningens intressen. </w:t>
            </w:r>
            <w:r w:rsidRPr="00181E4C">
              <w:rPr>
                <w:rFonts w:ascii="Georgia" w:hAnsi="Georgia"/>
                <w:sz w:val="24"/>
              </w:rPr>
              <w:lastRenderedPageBreak/>
              <w:t>Årsmötet beslutar om anslutning i varje enskilt fall. Förbundsstyrelsen beslutar om de policyer och riktlinjer som gäller för alla medlemsföreningarna i Riksförbundet HjärtLung,</w:t>
            </w:r>
            <w:r w:rsidRPr="00181E4C">
              <w:rPr>
                <w:rFonts w:ascii="Georgia" w:hAnsi="Georgia"/>
                <w:sz w:val="24"/>
                <w:u w:val="single"/>
              </w:rPr>
              <w:t xml:space="preserve"> </w:t>
            </w:r>
            <w:r w:rsidRPr="00181E4C">
              <w:rPr>
                <w:rFonts w:ascii="Georgia" w:hAnsi="Georgia"/>
                <w:sz w:val="24"/>
              </w:rPr>
              <w:t xml:space="preserve">Om lokalföreningen vill bedriva kommersiell verksamhet ska den i förväg godkännas av förbundsstyrelsen, som äger rätt att kontrollera verksamheten. </w:t>
            </w:r>
          </w:p>
          <w:p w:rsidR="00995E20" w:rsidRPr="00181E4C" w:rsidRDefault="00995E20" w:rsidP="00BC37A2">
            <w:pPr>
              <w:spacing w:line="276" w:lineRule="auto"/>
              <w:rPr>
                <w:rFonts w:ascii="Georgia" w:hAnsi="Georgia"/>
                <w:b/>
                <w:sz w:val="24"/>
              </w:rPr>
            </w:pPr>
          </w:p>
          <w:p w:rsidR="00995E20" w:rsidRPr="00181E4C" w:rsidRDefault="00995E20" w:rsidP="00BC37A2">
            <w:pPr>
              <w:spacing w:line="276" w:lineRule="auto"/>
              <w:rPr>
                <w:rFonts w:ascii="Georgia" w:hAnsi="Georgia"/>
                <w:b/>
                <w:sz w:val="24"/>
              </w:rPr>
            </w:pPr>
            <w:r w:rsidRPr="00181E4C">
              <w:rPr>
                <w:rFonts w:ascii="Georgia" w:hAnsi="Georgia"/>
                <w:b/>
                <w:sz w:val="24"/>
              </w:rPr>
              <w:t>§ 11 Stadgeändring</w:t>
            </w:r>
          </w:p>
          <w:p w:rsidR="00995E20" w:rsidRPr="00181E4C" w:rsidRDefault="00995E20" w:rsidP="00BC37A2">
            <w:pPr>
              <w:spacing w:line="276" w:lineRule="auto"/>
              <w:rPr>
                <w:rFonts w:ascii="Georgia" w:hAnsi="Georgia"/>
                <w:sz w:val="24"/>
              </w:rPr>
            </w:pPr>
            <w:r w:rsidRPr="00181E4C">
              <w:rPr>
                <w:rFonts w:ascii="Georgia" w:hAnsi="Georgia"/>
                <w:sz w:val="24"/>
              </w:rPr>
              <w:t xml:space="preserve">Ändring eller tillägg till dessa stadgar kan endast ske genom motion eller på förslag av förbundsstyrelsen. Beslut ska fattas med två tredjedels majoritet vid ordinarie kongress eller med enkel majoritet vid två på varandra följande kongresser varav minst en ska vara ordinarie. </w:t>
            </w:r>
          </w:p>
          <w:p w:rsidR="00995E20" w:rsidRDefault="00995E20" w:rsidP="00BC37A2">
            <w:pPr>
              <w:spacing w:line="276" w:lineRule="auto"/>
              <w:rPr>
                <w:rFonts w:ascii="Georgia" w:hAnsi="Georgia"/>
                <w:sz w:val="24"/>
              </w:rPr>
            </w:pPr>
          </w:p>
          <w:p w:rsidR="00995E20"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b/>
                <w:sz w:val="24"/>
              </w:rPr>
            </w:pPr>
            <w:r w:rsidRPr="00181E4C">
              <w:rPr>
                <w:rFonts w:ascii="Georgia" w:hAnsi="Georgia"/>
                <w:b/>
                <w:sz w:val="24"/>
              </w:rPr>
              <w:t>§ 12 Lokalförenings upplösning</w:t>
            </w:r>
          </w:p>
          <w:p w:rsidR="00995E20" w:rsidRPr="00181E4C" w:rsidRDefault="00995E20" w:rsidP="00BC37A2">
            <w:pPr>
              <w:spacing w:line="276" w:lineRule="auto"/>
              <w:rPr>
                <w:rFonts w:ascii="Georgia" w:hAnsi="Georgia"/>
                <w:sz w:val="24"/>
              </w:rPr>
            </w:pPr>
            <w:r w:rsidRPr="00181E4C">
              <w:rPr>
                <w:rFonts w:ascii="Georgia" w:hAnsi="Georgia"/>
                <w:sz w:val="24"/>
              </w:rPr>
              <w:t xml:space="preserve">Föreligger risk för upplösning ska länsföreningen meddelas i god tid. Sammanslagning med närliggande lokalförening ska prövas som alternativ till nedläggning. </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sz w:val="24"/>
              </w:rPr>
            </w:pPr>
            <w:r w:rsidRPr="00181E4C">
              <w:rPr>
                <w:rFonts w:ascii="Georgia" w:hAnsi="Georgia"/>
                <w:sz w:val="24"/>
              </w:rPr>
              <w:t xml:space="preserve">Beslut om lokalförenings upplösning ska för att vara giltigt fattas med två tredjedels majoritet vid två årsmöten under två verksamhetsår, varav ett årsmöte ska vara ordinarie. Direkt efter </w:t>
            </w:r>
            <w:r>
              <w:rPr>
                <w:rFonts w:ascii="Georgia" w:hAnsi="Georgia"/>
                <w:sz w:val="24"/>
              </w:rPr>
              <w:t>det andra beslutet</w:t>
            </w:r>
            <w:r w:rsidRPr="00181E4C">
              <w:rPr>
                <w:rFonts w:ascii="Georgia" w:hAnsi="Georgia"/>
                <w:sz w:val="24"/>
              </w:rPr>
              <w:t xml:space="preserve"> ska styrelsen överlämna samtliga handlingar till länsföreningens styrelse för avslutande revision och beslut om ansvarsfrihet. </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sz w:val="24"/>
              </w:rPr>
            </w:pPr>
            <w:r w:rsidRPr="00181E4C">
              <w:rPr>
                <w:rFonts w:ascii="Georgia" w:hAnsi="Georgia"/>
                <w:sz w:val="24"/>
              </w:rPr>
              <w:t>Vid en upplösning av förening ska styrelsen ansvara för att överlämna föreningens tillgångar, på upp till två prisbasbelopp för året vid nedläggning, till riksförbundet nationellt. Riksförbundet ska förvalta dessa tillgångar på två prisbasbelopp och återlämna dem vid bildandet av ny lokal- eller länsförening i samma geografiska område, såvida detta skett inom 3 år</w:t>
            </w:r>
            <w:r>
              <w:rPr>
                <w:rFonts w:ascii="Georgia" w:hAnsi="Georgia"/>
                <w:sz w:val="24"/>
              </w:rPr>
              <w:t xml:space="preserve">. </w:t>
            </w:r>
            <w:r w:rsidRPr="00181E4C">
              <w:rPr>
                <w:rFonts w:ascii="Georgia" w:hAnsi="Georgia"/>
                <w:sz w:val="24"/>
              </w:rPr>
              <w:t>Efter 3 år ska tillgångarna tillfalla länsföreningen för främjande av verksamhet för lokalföreningar i dess område</w:t>
            </w:r>
            <w:r>
              <w:rPr>
                <w:rFonts w:ascii="Georgia" w:hAnsi="Georgia"/>
                <w:sz w:val="24"/>
              </w:rPr>
              <w:t>.</w:t>
            </w:r>
          </w:p>
          <w:p w:rsidR="00995E20"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sz w:val="24"/>
              </w:rPr>
            </w:pPr>
            <w:r w:rsidRPr="00181E4C">
              <w:rPr>
                <w:rFonts w:ascii="Georgia" w:hAnsi="Georgia"/>
                <w:sz w:val="24"/>
              </w:rPr>
              <w:t>Styrelsen ska ansvara för att eventuella tillgångar utöver de två prisbasbeloppen ska överlämnas till riksförbundet nationellt för verksamhetsstöd, alternativt, om upplösning av förening beror på en sammanslagning av föreningar, så ska styrelsen ansvara för att hela summan tillförs den förening som bildas genom sammanslagningen.</w:t>
            </w:r>
          </w:p>
          <w:p w:rsidR="00995E20" w:rsidRPr="00181E4C" w:rsidRDefault="00995E20" w:rsidP="00BC37A2">
            <w:pPr>
              <w:spacing w:line="276" w:lineRule="auto"/>
              <w:rPr>
                <w:rFonts w:ascii="Georgia" w:hAnsi="Georgia"/>
                <w:sz w:val="24"/>
              </w:rPr>
            </w:pPr>
          </w:p>
          <w:p w:rsidR="00995E20" w:rsidRPr="00181E4C" w:rsidRDefault="00995E20" w:rsidP="00BC37A2">
            <w:pPr>
              <w:spacing w:line="276" w:lineRule="auto"/>
              <w:rPr>
                <w:rFonts w:ascii="Georgia" w:hAnsi="Georgia"/>
                <w:sz w:val="24"/>
              </w:rPr>
            </w:pPr>
            <w:r w:rsidRPr="00181E4C">
              <w:rPr>
                <w:rFonts w:ascii="Georgia" w:hAnsi="Georgia"/>
                <w:sz w:val="24"/>
              </w:rPr>
              <w:t xml:space="preserve">En sammanslagning av två </w:t>
            </w:r>
            <w:r>
              <w:rPr>
                <w:rFonts w:ascii="Georgia" w:hAnsi="Georgia"/>
                <w:sz w:val="24"/>
              </w:rPr>
              <w:t>lokal</w:t>
            </w:r>
            <w:r w:rsidRPr="00181E4C">
              <w:rPr>
                <w:rFonts w:ascii="Georgia" w:hAnsi="Georgia"/>
                <w:sz w:val="24"/>
              </w:rPr>
              <w:t xml:space="preserve">föreningar är giltig då följande är gjort: </w:t>
            </w:r>
          </w:p>
          <w:p w:rsidR="00995E20" w:rsidRPr="00181E4C" w:rsidRDefault="00995E20" w:rsidP="00BC37A2">
            <w:pPr>
              <w:spacing w:line="276" w:lineRule="auto"/>
              <w:rPr>
                <w:rFonts w:ascii="Georgia" w:hAnsi="Georgia"/>
                <w:sz w:val="24"/>
              </w:rPr>
            </w:pPr>
            <w:r w:rsidRPr="00181E4C">
              <w:rPr>
                <w:rFonts w:ascii="Georgia" w:hAnsi="Georgia"/>
                <w:sz w:val="24"/>
              </w:rPr>
              <w:t>1.</w:t>
            </w:r>
            <w:r>
              <w:rPr>
                <w:rFonts w:ascii="Georgia" w:hAnsi="Georgia"/>
                <w:sz w:val="24"/>
              </w:rPr>
              <w:t xml:space="preserve"> </w:t>
            </w:r>
            <w:r w:rsidRPr="00181E4C">
              <w:rPr>
                <w:rFonts w:ascii="Georgia" w:hAnsi="Georgia"/>
                <w:sz w:val="24"/>
              </w:rPr>
              <w:t xml:space="preserve">Ett beslut om sammanslagning har fattats med två tredjedels majoritet vid båda respektive </w:t>
            </w:r>
            <w:r>
              <w:rPr>
                <w:rFonts w:ascii="Georgia" w:hAnsi="Georgia"/>
                <w:sz w:val="24"/>
              </w:rPr>
              <w:t>lokal</w:t>
            </w:r>
            <w:r w:rsidRPr="00181E4C">
              <w:rPr>
                <w:rFonts w:ascii="Georgia" w:hAnsi="Georgia"/>
                <w:sz w:val="24"/>
              </w:rPr>
              <w:t xml:space="preserve">föreningarnas ordinarie årsmöten. </w:t>
            </w:r>
          </w:p>
          <w:p w:rsidR="00995E20" w:rsidRPr="00181E4C" w:rsidRDefault="00995E20" w:rsidP="00BC37A2">
            <w:pPr>
              <w:spacing w:line="276" w:lineRule="auto"/>
              <w:rPr>
                <w:rFonts w:ascii="Georgia" w:hAnsi="Georgia"/>
                <w:sz w:val="24"/>
              </w:rPr>
            </w:pPr>
            <w:r w:rsidRPr="00181E4C">
              <w:rPr>
                <w:rFonts w:ascii="Georgia" w:hAnsi="Georgia"/>
                <w:sz w:val="24"/>
              </w:rPr>
              <w:t>2.</w:t>
            </w:r>
            <w:r>
              <w:rPr>
                <w:rFonts w:ascii="Georgia" w:hAnsi="Georgia"/>
                <w:sz w:val="24"/>
              </w:rPr>
              <w:t xml:space="preserve"> </w:t>
            </w:r>
            <w:r w:rsidRPr="00181E4C">
              <w:rPr>
                <w:rFonts w:ascii="Georgia" w:hAnsi="Georgia"/>
                <w:sz w:val="24"/>
              </w:rPr>
              <w:t xml:space="preserve">Ett första beslut om upplösning av </w:t>
            </w:r>
            <w:r>
              <w:rPr>
                <w:rFonts w:ascii="Georgia" w:hAnsi="Georgia"/>
                <w:sz w:val="24"/>
              </w:rPr>
              <w:t>lokal</w:t>
            </w:r>
            <w:r w:rsidRPr="00181E4C">
              <w:rPr>
                <w:rFonts w:ascii="Georgia" w:hAnsi="Georgia"/>
                <w:sz w:val="24"/>
              </w:rPr>
              <w:t xml:space="preserve">förening har tagits med två tredjedels majoritet på en av </w:t>
            </w:r>
            <w:r>
              <w:rPr>
                <w:rFonts w:ascii="Georgia" w:hAnsi="Georgia"/>
                <w:sz w:val="24"/>
              </w:rPr>
              <w:t>lokal</w:t>
            </w:r>
            <w:r w:rsidRPr="00181E4C">
              <w:rPr>
                <w:rFonts w:ascii="Georgia" w:hAnsi="Georgia"/>
                <w:sz w:val="24"/>
              </w:rPr>
              <w:t xml:space="preserve">föreningarnas ordinarie årsmöte. </w:t>
            </w:r>
          </w:p>
          <w:p w:rsidR="00995E20" w:rsidRPr="00181E4C" w:rsidRDefault="00995E20" w:rsidP="00BC37A2">
            <w:pPr>
              <w:spacing w:line="276" w:lineRule="auto"/>
              <w:contextualSpacing/>
              <w:rPr>
                <w:rFonts w:ascii="Georgia" w:hAnsi="Georgia"/>
                <w:sz w:val="24"/>
              </w:rPr>
            </w:pPr>
            <w:r w:rsidRPr="00181E4C">
              <w:rPr>
                <w:rFonts w:ascii="Georgia" w:hAnsi="Georgia"/>
                <w:sz w:val="24"/>
              </w:rPr>
              <w:lastRenderedPageBreak/>
              <w:t>3.</w:t>
            </w:r>
            <w:r>
              <w:rPr>
                <w:rFonts w:ascii="Georgia" w:hAnsi="Georgia"/>
                <w:sz w:val="24"/>
              </w:rPr>
              <w:t xml:space="preserve"> </w:t>
            </w:r>
            <w:r w:rsidRPr="00181E4C">
              <w:rPr>
                <w:rFonts w:ascii="Georgia" w:hAnsi="Georgia"/>
                <w:sz w:val="24"/>
              </w:rPr>
              <w:t xml:space="preserve">Ett andra beslut om berörd </w:t>
            </w:r>
            <w:r>
              <w:rPr>
                <w:rFonts w:ascii="Georgia" w:hAnsi="Georgia"/>
                <w:sz w:val="24"/>
              </w:rPr>
              <w:t>lokal</w:t>
            </w:r>
            <w:r w:rsidRPr="00181E4C">
              <w:rPr>
                <w:rFonts w:ascii="Georgia" w:hAnsi="Georgia"/>
                <w:sz w:val="24"/>
              </w:rPr>
              <w:t>förenings upplösning har tagits av förbundsstyrelsen med två tredjedels majoritet.</w:t>
            </w:r>
          </w:p>
        </w:tc>
      </w:tr>
    </w:tbl>
    <w:p w:rsidR="00FE3515" w:rsidRDefault="00FE3515"/>
    <w:sectPr w:rsidR="00FE3515" w:rsidSect="006B6C53">
      <w:headerReference w:type="even" r:id="rId7"/>
      <w:headerReference w:type="default" r:id="rId8"/>
      <w:footerReference w:type="even" r:id="rId9"/>
      <w:footerReference w:type="default" r:id="rId10"/>
      <w:headerReference w:type="first" r:id="rId11"/>
      <w:footerReference w:type="first" r:id="rId12"/>
      <w:pgSz w:w="11906" w:h="16838"/>
      <w:pgMar w:top="680" w:right="1418" w:bottom="68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B45" w:rsidRDefault="00AB3B45" w:rsidP="00995E20">
      <w:r>
        <w:separator/>
      </w:r>
    </w:p>
  </w:endnote>
  <w:endnote w:type="continuationSeparator" w:id="0">
    <w:p w:rsidR="00AB3B45" w:rsidRDefault="00AB3B45" w:rsidP="0099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B4E" w:rsidRDefault="00852B4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B4E" w:rsidRDefault="00852B4E">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B4E" w:rsidRDefault="00852B4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B45" w:rsidRDefault="00AB3B45" w:rsidP="00995E20">
      <w:r>
        <w:separator/>
      </w:r>
    </w:p>
  </w:footnote>
  <w:footnote w:type="continuationSeparator" w:id="0">
    <w:p w:rsidR="00AB3B45" w:rsidRDefault="00AB3B45" w:rsidP="00995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B4E" w:rsidRDefault="00852B4E">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E20" w:rsidRPr="006B6C53" w:rsidRDefault="00995E20" w:rsidP="00995E20">
    <w:pPr>
      <w:pStyle w:val="Normalwebb"/>
    </w:pPr>
    <w:r>
      <w:rPr>
        <w:noProof/>
      </w:rPr>
      <w:drawing>
        <wp:inline distT="0" distB="0" distL="0" distR="0" wp14:anchorId="40AECDF3" wp14:editId="3E05021A">
          <wp:extent cx="1398386" cy="614045"/>
          <wp:effectExtent l="0" t="0" r="0" b="0"/>
          <wp:docPr id="2" name="Bild 2" descr="C:\Users\Hp\Desktop\hjartlung_uppsala_vanster_rgb Vän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hjartlung_uppsala_vanster_rgb Väns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2392" cy="642151"/>
                  </a:xfrm>
                  <a:prstGeom prst="rect">
                    <a:avLst/>
                  </a:prstGeom>
                  <a:noFill/>
                  <a:ln>
                    <a:noFill/>
                  </a:ln>
                </pic:spPr>
              </pic:pic>
            </a:graphicData>
          </a:graphic>
        </wp:inline>
      </w:drawing>
    </w:r>
    <w:r w:rsidR="006B6C53" w:rsidRPr="006B6C53">
      <w:rPr>
        <w:b/>
      </w:rPr>
      <w:t>Stadgar</w:t>
    </w:r>
    <w:r w:rsidR="006B6C53">
      <w:rPr>
        <w:b/>
      </w:rPr>
      <w:t xml:space="preserve"> </w:t>
    </w:r>
    <w:r w:rsidR="006B6C53">
      <w:t>antagna vid kongressen 2-3 juni 2025</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B4E" w:rsidRDefault="00852B4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F001A"/>
    <w:multiLevelType w:val="hybridMultilevel"/>
    <w:tmpl w:val="44F86F6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315A1136"/>
    <w:multiLevelType w:val="hybridMultilevel"/>
    <w:tmpl w:val="14DEF33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43781180"/>
    <w:multiLevelType w:val="hybridMultilevel"/>
    <w:tmpl w:val="361A146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701293F"/>
    <w:multiLevelType w:val="hybridMultilevel"/>
    <w:tmpl w:val="03648A9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49911209"/>
    <w:multiLevelType w:val="hybridMultilevel"/>
    <w:tmpl w:val="2700778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6204039F"/>
    <w:multiLevelType w:val="hybridMultilevel"/>
    <w:tmpl w:val="4A2E535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E20"/>
    <w:rsid w:val="00411B45"/>
    <w:rsid w:val="00580E13"/>
    <w:rsid w:val="006B6C53"/>
    <w:rsid w:val="00844D95"/>
    <w:rsid w:val="00852B4E"/>
    <w:rsid w:val="00995E20"/>
    <w:rsid w:val="00AB3B45"/>
    <w:rsid w:val="00FE3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076637-5489-4EC5-93D4-8206306A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E20"/>
    <w:pPr>
      <w:spacing w:after="0" w:line="240" w:lineRule="auto"/>
    </w:pPr>
    <w:rPr>
      <w:rFonts w:ascii="Myriad Pro" w:eastAsia="Times New Roman" w:hAnsi="Myriad Pro" w:cs="Times New Roman"/>
      <w:noProof/>
      <w:szCs w:val="24"/>
      <w:lang w:eastAsia="ja-JP"/>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995E20"/>
    <w:pPr>
      <w:spacing w:after="0" w:line="240" w:lineRule="auto"/>
    </w:pPr>
    <w:rPr>
      <w:rFonts w:ascii="Cambria" w:eastAsia="MS Mincho" w:hAnsi="Cambria"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995E20"/>
    <w:pPr>
      <w:ind w:left="720"/>
      <w:contextualSpacing/>
    </w:pPr>
    <w:rPr>
      <w:rFonts w:ascii="Georgia" w:hAnsi="Georgia"/>
      <w:noProof w:val="0"/>
      <w:lang w:eastAsia="sv-SE"/>
    </w:rPr>
  </w:style>
  <w:style w:type="paragraph" w:styleId="Sidhuvud">
    <w:name w:val="header"/>
    <w:basedOn w:val="Normal"/>
    <w:link w:val="SidhuvudChar"/>
    <w:uiPriority w:val="99"/>
    <w:unhideWhenUsed/>
    <w:rsid w:val="00995E20"/>
    <w:pPr>
      <w:tabs>
        <w:tab w:val="center" w:pos="4536"/>
        <w:tab w:val="right" w:pos="9072"/>
      </w:tabs>
    </w:pPr>
  </w:style>
  <w:style w:type="character" w:customStyle="1" w:styleId="SidhuvudChar">
    <w:name w:val="Sidhuvud Char"/>
    <w:basedOn w:val="Standardstycketeckensnitt"/>
    <w:link w:val="Sidhuvud"/>
    <w:uiPriority w:val="99"/>
    <w:rsid w:val="00995E20"/>
    <w:rPr>
      <w:rFonts w:ascii="Myriad Pro" w:eastAsia="Times New Roman" w:hAnsi="Myriad Pro" w:cs="Times New Roman"/>
      <w:noProof/>
      <w:szCs w:val="24"/>
      <w:lang w:eastAsia="ja-JP"/>
    </w:rPr>
  </w:style>
  <w:style w:type="paragraph" w:styleId="Sidfot">
    <w:name w:val="footer"/>
    <w:basedOn w:val="Normal"/>
    <w:link w:val="SidfotChar"/>
    <w:uiPriority w:val="99"/>
    <w:unhideWhenUsed/>
    <w:rsid w:val="00995E20"/>
    <w:pPr>
      <w:tabs>
        <w:tab w:val="center" w:pos="4536"/>
        <w:tab w:val="right" w:pos="9072"/>
      </w:tabs>
    </w:pPr>
  </w:style>
  <w:style w:type="character" w:customStyle="1" w:styleId="SidfotChar">
    <w:name w:val="Sidfot Char"/>
    <w:basedOn w:val="Standardstycketeckensnitt"/>
    <w:link w:val="Sidfot"/>
    <w:uiPriority w:val="99"/>
    <w:rsid w:val="00995E20"/>
    <w:rPr>
      <w:rFonts w:ascii="Myriad Pro" w:eastAsia="Times New Roman" w:hAnsi="Myriad Pro" w:cs="Times New Roman"/>
      <w:noProof/>
      <w:szCs w:val="24"/>
      <w:lang w:eastAsia="ja-JP"/>
    </w:rPr>
  </w:style>
  <w:style w:type="paragraph" w:styleId="Normalwebb">
    <w:name w:val="Normal (Web)"/>
    <w:basedOn w:val="Normal"/>
    <w:uiPriority w:val="99"/>
    <w:unhideWhenUsed/>
    <w:rsid w:val="00995E20"/>
    <w:pPr>
      <w:spacing w:before="100" w:beforeAutospacing="1" w:after="100" w:afterAutospacing="1"/>
    </w:pPr>
    <w:rPr>
      <w:rFonts w:ascii="Times New Roman" w:hAnsi="Times New Roman"/>
      <w:noProof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94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2257</Words>
  <Characters>11965</Characters>
  <Application>Microsoft Office Word</Application>
  <DocSecurity>0</DocSecurity>
  <Lines>99</Lines>
  <Paragraphs>28</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3</cp:revision>
  <dcterms:created xsi:type="dcterms:W3CDTF">2025-11-24T10:28:00Z</dcterms:created>
  <dcterms:modified xsi:type="dcterms:W3CDTF">2025-12-01T08:03:00Z</dcterms:modified>
</cp:coreProperties>
</file>